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7A" w:rsidRPr="00E50C25" w:rsidRDefault="00C0587A" w:rsidP="00C0587A">
      <w:pPr>
        <w:spacing w:after="0" w:line="240" w:lineRule="auto"/>
        <w:jc w:val="center"/>
        <w:rPr>
          <w:rFonts w:ascii="Times New Roman" w:hAnsi="Times New Roman" w:cs="Times New Roman"/>
          <w:b/>
          <w:sz w:val="24"/>
          <w:szCs w:val="24"/>
        </w:rPr>
      </w:pPr>
      <w:r w:rsidRPr="00E50C25">
        <w:rPr>
          <w:rFonts w:ascii="Times New Roman" w:hAnsi="Times New Roman" w:cs="Times New Roman"/>
          <w:b/>
          <w:sz w:val="24"/>
          <w:szCs w:val="24"/>
        </w:rPr>
        <w:t>DANH MỤC TTHC NỘI BỘ</w:t>
      </w:r>
      <w:r w:rsidR="001B772A">
        <w:rPr>
          <w:rFonts w:ascii="Times New Roman" w:hAnsi="Times New Roman" w:cs="Times New Roman"/>
          <w:b/>
          <w:sz w:val="24"/>
          <w:szCs w:val="24"/>
        </w:rPr>
        <w:t xml:space="preserve"> CỦA SỞ NÔNG NGHIỆP VÀ PTNT</w:t>
      </w:r>
    </w:p>
    <w:p w:rsidR="00C0587A" w:rsidRPr="00E50C25" w:rsidRDefault="00C0587A" w:rsidP="00C0587A">
      <w:pPr>
        <w:spacing w:after="0" w:line="240" w:lineRule="auto"/>
        <w:jc w:val="center"/>
        <w:rPr>
          <w:rFonts w:ascii="Times New Roman" w:hAnsi="Times New Roman" w:cs="Times New Roman"/>
          <w:i/>
          <w:sz w:val="24"/>
          <w:szCs w:val="24"/>
        </w:rPr>
      </w:pPr>
      <w:r w:rsidRPr="00E50C25">
        <w:rPr>
          <w:rFonts w:ascii="Times New Roman" w:hAnsi="Times New Roman" w:cs="Times New Roman"/>
          <w:i/>
          <w:sz w:val="24"/>
          <w:szCs w:val="24"/>
        </w:rPr>
        <w:t>(</w:t>
      </w:r>
      <w:r>
        <w:rPr>
          <w:rFonts w:ascii="Times New Roman" w:hAnsi="Times New Roman" w:cs="Times New Roman"/>
          <w:i/>
          <w:sz w:val="24"/>
          <w:szCs w:val="24"/>
        </w:rPr>
        <w:t>K</w:t>
      </w:r>
      <w:r w:rsidRPr="00E50C25">
        <w:rPr>
          <w:rFonts w:ascii="Times New Roman" w:hAnsi="Times New Roman" w:cs="Times New Roman"/>
          <w:i/>
          <w:sz w:val="24"/>
          <w:szCs w:val="24"/>
        </w:rPr>
        <w:t xml:space="preserve">èm theo công văn số:   </w:t>
      </w:r>
      <w:r>
        <w:rPr>
          <w:rFonts w:ascii="Times New Roman" w:hAnsi="Times New Roman" w:cs="Times New Roman"/>
          <w:i/>
          <w:sz w:val="24"/>
          <w:szCs w:val="24"/>
        </w:rPr>
        <w:t xml:space="preserve">       </w:t>
      </w:r>
      <w:r w:rsidRPr="00E50C25">
        <w:rPr>
          <w:rFonts w:ascii="Times New Roman" w:hAnsi="Times New Roman" w:cs="Times New Roman"/>
          <w:i/>
          <w:sz w:val="24"/>
          <w:szCs w:val="24"/>
        </w:rPr>
        <w:t xml:space="preserve">  /S</w:t>
      </w:r>
      <w:r>
        <w:rPr>
          <w:rFonts w:ascii="Times New Roman" w:hAnsi="Times New Roman" w:cs="Times New Roman"/>
          <w:i/>
          <w:sz w:val="24"/>
          <w:szCs w:val="24"/>
        </w:rPr>
        <w:t>NN</w:t>
      </w:r>
      <w:r w:rsidRPr="00E50C25">
        <w:rPr>
          <w:rFonts w:ascii="Times New Roman" w:hAnsi="Times New Roman" w:cs="Times New Roman"/>
          <w:i/>
          <w:sz w:val="24"/>
          <w:szCs w:val="24"/>
        </w:rPr>
        <w:t xml:space="preserve">-VP ngày     </w:t>
      </w:r>
      <w:r>
        <w:rPr>
          <w:rFonts w:ascii="Times New Roman" w:hAnsi="Times New Roman" w:cs="Times New Roman"/>
          <w:i/>
          <w:sz w:val="24"/>
          <w:szCs w:val="24"/>
        </w:rPr>
        <w:t xml:space="preserve">  </w:t>
      </w:r>
      <w:r w:rsidRPr="00E50C25">
        <w:rPr>
          <w:rFonts w:ascii="Times New Roman" w:hAnsi="Times New Roman" w:cs="Times New Roman"/>
          <w:i/>
          <w:sz w:val="24"/>
          <w:szCs w:val="24"/>
        </w:rPr>
        <w:t xml:space="preserve"> tháng </w:t>
      </w:r>
      <w:r>
        <w:rPr>
          <w:rFonts w:ascii="Times New Roman" w:hAnsi="Times New Roman" w:cs="Times New Roman"/>
          <w:i/>
          <w:sz w:val="24"/>
          <w:szCs w:val="24"/>
        </w:rPr>
        <w:t xml:space="preserve"> </w:t>
      </w:r>
      <w:r w:rsidR="00B83309">
        <w:rPr>
          <w:rFonts w:ascii="Times New Roman" w:hAnsi="Times New Roman" w:cs="Times New Roman"/>
          <w:i/>
          <w:sz w:val="24"/>
          <w:szCs w:val="24"/>
        </w:rPr>
        <w:t xml:space="preserve">     </w:t>
      </w:r>
      <w:r w:rsidRPr="00E50C25">
        <w:rPr>
          <w:rFonts w:ascii="Times New Roman" w:hAnsi="Times New Roman" w:cs="Times New Roman"/>
          <w:i/>
          <w:sz w:val="24"/>
          <w:szCs w:val="24"/>
        </w:rPr>
        <w:t xml:space="preserve"> năm 2023 của Sở </w:t>
      </w:r>
      <w:r>
        <w:rPr>
          <w:rFonts w:ascii="Times New Roman" w:hAnsi="Times New Roman" w:cs="Times New Roman"/>
          <w:i/>
          <w:sz w:val="24"/>
          <w:szCs w:val="24"/>
        </w:rPr>
        <w:t>Nông nghiệp và PTNT</w:t>
      </w:r>
      <w:r w:rsidRPr="00E50C25">
        <w:rPr>
          <w:rFonts w:ascii="Times New Roman" w:hAnsi="Times New Roman" w:cs="Times New Roman"/>
          <w:i/>
          <w:sz w:val="24"/>
          <w:szCs w:val="24"/>
        </w:rPr>
        <w:t>)</w:t>
      </w:r>
    </w:p>
    <w:p w:rsidR="00C0587A" w:rsidRPr="00E50C25" w:rsidRDefault="00C0587A" w:rsidP="00C0587A">
      <w:pPr>
        <w:spacing w:after="0" w:line="240" w:lineRule="auto"/>
        <w:jc w:val="center"/>
        <w:rPr>
          <w:rFonts w:ascii="Times New Roman" w:hAnsi="Times New Roman" w:cs="Times New Roman"/>
          <w:b/>
          <w:sz w:val="24"/>
          <w:szCs w:val="24"/>
        </w:rPr>
      </w:pPr>
      <w:r w:rsidRPr="00E50C25">
        <w:rPr>
          <w:rFonts w:ascii="Times New Roman" w:hAnsi="Times New Roman" w:cs="Times New Roman"/>
          <w:b/>
          <w:noProof/>
          <w:sz w:val="24"/>
          <w:szCs w:val="24"/>
          <w:lang w:val="vi-VN" w:eastAsia="vi-VN"/>
        </w:rPr>
        <mc:AlternateContent>
          <mc:Choice Requires="wps">
            <w:drawing>
              <wp:anchor distT="0" distB="0" distL="114300" distR="114300" simplePos="0" relativeHeight="251659264" behindDoc="0" locked="0" layoutInCell="1" allowOverlap="1" wp14:anchorId="15D61602" wp14:editId="51170253">
                <wp:simplePos x="0" y="0"/>
                <wp:positionH relativeFrom="column">
                  <wp:posOffset>3326765</wp:posOffset>
                </wp:positionH>
                <wp:positionV relativeFrom="paragraph">
                  <wp:posOffset>56515</wp:posOffset>
                </wp:positionV>
                <wp:extent cx="152665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526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428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95pt,4.45pt" to="38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" strokecolor="#5b9bd5 [3204]" strokeweight=".5pt">
                <v:stroke joinstyle="miter"/>
              </v:line>
            </w:pict>
          </mc:Fallback>
        </mc:AlternateContent>
      </w:r>
    </w:p>
    <w:p w:rsidR="00C0587A" w:rsidRPr="00E50C25" w:rsidRDefault="00C0587A" w:rsidP="00C0587A">
      <w:pPr>
        <w:spacing w:after="0" w:line="240" w:lineRule="auto"/>
        <w:jc w:val="center"/>
        <w:rPr>
          <w:rFonts w:ascii="Times New Roman" w:hAnsi="Times New Roman" w:cs="Times New Roman"/>
          <w:b/>
          <w:i/>
          <w:sz w:val="24"/>
          <w:szCs w:val="24"/>
        </w:rPr>
      </w:pPr>
    </w:p>
    <w:tbl>
      <w:tblPr>
        <w:tblStyle w:val="TableGrid"/>
        <w:tblW w:w="14006" w:type="dxa"/>
        <w:tblLayout w:type="fixed"/>
        <w:tblLook w:val="04A0" w:firstRow="1" w:lastRow="0" w:firstColumn="1" w:lastColumn="0" w:noHBand="0" w:noVBand="1"/>
      </w:tblPr>
      <w:tblGrid>
        <w:gridCol w:w="670"/>
        <w:gridCol w:w="2699"/>
        <w:gridCol w:w="2268"/>
        <w:gridCol w:w="6526"/>
        <w:gridCol w:w="1843"/>
      </w:tblGrid>
      <w:tr w:rsidR="00C0587A" w:rsidRPr="00C23B5F" w:rsidTr="00B83309">
        <w:trPr>
          <w:trHeight w:val="729"/>
          <w:tblHeader/>
        </w:trPr>
        <w:tc>
          <w:tcPr>
            <w:tcW w:w="670" w:type="dxa"/>
            <w:vAlign w:val="center"/>
          </w:tcPr>
          <w:p w:rsidR="00C0587A" w:rsidRPr="00C23B5F" w:rsidRDefault="00C0587A" w:rsidP="001B772A">
            <w:pPr>
              <w:spacing w:before="120" w:after="120" w:line="312" w:lineRule="auto"/>
              <w:jc w:val="center"/>
              <w:rPr>
                <w:rFonts w:ascii="Times New Roman" w:hAnsi="Times New Roman" w:cs="Times New Roman"/>
                <w:b/>
                <w:sz w:val="24"/>
                <w:szCs w:val="24"/>
              </w:rPr>
            </w:pPr>
            <w:r w:rsidRPr="00C23B5F">
              <w:rPr>
                <w:rFonts w:ascii="Times New Roman" w:hAnsi="Times New Roman" w:cs="Times New Roman"/>
                <w:b/>
                <w:sz w:val="24"/>
                <w:szCs w:val="24"/>
              </w:rPr>
              <w:t>STT</w:t>
            </w:r>
          </w:p>
        </w:tc>
        <w:tc>
          <w:tcPr>
            <w:tcW w:w="2699" w:type="dxa"/>
            <w:vAlign w:val="center"/>
          </w:tcPr>
          <w:p w:rsidR="00C0587A" w:rsidRPr="00C23B5F" w:rsidRDefault="00C0587A" w:rsidP="001B772A">
            <w:pPr>
              <w:spacing w:before="120" w:after="120" w:line="312" w:lineRule="auto"/>
              <w:jc w:val="center"/>
              <w:rPr>
                <w:rFonts w:ascii="Times New Roman" w:hAnsi="Times New Roman" w:cs="Times New Roman"/>
                <w:b/>
                <w:sz w:val="24"/>
                <w:szCs w:val="24"/>
              </w:rPr>
            </w:pPr>
            <w:r w:rsidRPr="00C23B5F">
              <w:rPr>
                <w:rFonts w:ascii="Times New Roman" w:hAnsi="Times New Roman" w:cs="Times New Roman"/>
                <w:b/>
                <w:sz w:val="24"/>
                <w:szCs w:val="24"/>
              </w:rPr>
              <w:t>Tên TTHC</w:t>
            </w:r>
          </w:p>
        </w:tc>
        <w:tc>
          <w:tcPr>
            <w:tcW w:w="2268" w:type="dxa"/>
            <w:vAlign w:val="center"/>
          </w:tcPr>
          <w:p w:rsidR="00C0587A" w:rsidRPr="00C23B5F" w:rsidRDefault="00C0587A" w:rsidP="001B772A">
            <w:pPr>
              <w:spacing w:before="120" w:after="120" w:line="312" w:lineRule="auto"/>
              <w:jc w:val="center"/>
              <w:rPr>
                <w:rFonts w:ascii="Times New Roman" w:hAnsi="Times New Roman" w:cs="Times New Roman"/>
                <w:b/>
                <w:sz w:val="24"/>
                <w:szCs w:val="24"/>
              </w:rPr>
            </w:pPr>
            <w:r w:rsidRPr="00C23B5F">
              <w:rPr>
                <w:rFonts w:ascii="Times New Roman" w:hAnsi="Times New Roman" w:cs="Times New Roman"/>
                <w:b/>
                <w:sz w:val="24"/>
                <w:szCs w:val="24"/>
              </w:rPr>
              <w:t>Cơ quan giải quyết</w:t>
            </w:r>
          </w:p>
        </w:tc>
        <w:tc>
          <w:tcPr>
            <w:tcW w:w="6526" w:type="dxa"/>
            <w:vAlign w:val="center"/>
          </w:tcPr>
          <w:p w:rsidR="00C0587A" w:rsidRPr="00C23B5F" w:rsidRDefault="00C0587A" w:rsidP="001B772A">
            <w:pPr>
              <w:spacing w:before="120" w:after="120" w:line="312" w:lineRule="auto"/>
              <w:jc w:val="center"/>
              <w:rPr>
                <w:rFonts w:ascii="Times New Roman" w:hAnsi="Times New Roman" w:cs="Times New Roman"/>
                <w:b/>
                <w:sz w:val="24"/>
                <w:szCs w:val="24"/>
              </w:rPr>
            </w:pPr>
            <w:r w:rsidRPr="00C23B5F">
              <w:rPr>
                <w:rFonts w:ascii="Times New Roman" w:hAnsi="Times New Roman" w:cs="Times New Roman"/>
                <w:b/>
                <w:sz w:val="24"/>
                <w:szCs w:val="24"/>
              </w:rPr>
              <w:t>Văn bản quy định</w:t>
            </w:r>
          </w:p>
        </w:tc>
        <w:tc>
          <w:tcPr>
            <w:tcW w:w="1843" w:type="dxa"/>
            <w:vAlign w:val="center"/>
          </w:tcPr>
          <w:p w:rsidR="00C0587A" w:rsidRPr="00C23B5F" w:rsidRDefault="00C0587A" w:rsidP="001B772A">
            <w:pPr>
              <w:spacing w:before="120" w:after="120" w:line="312" w:lineRule="auto"/>
              <w:jc w:val="center"/>
              <w:rPr>
                <w:rFonts w:ascii="Times New Roman" w:hAnsi="Times New Roman" w:cs="Times New Roman"/>
                <w:b/>
                <w:sz w:val="24"/>
                <w:szCs w:val="24"/>
              </w:rPr>
            </w:pPr>
            <w:r w:rsidRPr="00C23B5F">
              <w:rPr>
                <w:rFonts w:ascii="Times New Roman" w:hAnsi="Times New Roman" w:cs="Times New Roman"/>
                <w:b/>
                <w:sz w:val="24"/>
                <w:szCs w:val="24"/>
              </w:rPr>
              <w:t>Ghi chú</w:t>
            </w:r>
          </w:p>
        </w:tc>
      </w:tr>
      <w:tr w:rsidR="00C0587A" w:rsidRPr="006E0510" w:rsidTr="00B83309">
        <w:trPr>
          <w:trHeight w:val="611"/>
        </w:trPr>
        <w:tc>
          <w:tcPr>
            <w:tcW w:w="670" w:type="dxa"/>
            <w:vAlign w:val="center"/>
          </w:tcPr>
          <w:p w:rsidR="00C0587A" w:rsidRPr="000D3040" w:rsidRDefault="000D3040" w:rsidP="001B772A">
            <w:pPr>
              <w:tabs>
                <w:tab w:val="right" w:pos="252"/>
                <w:tab w:val="left" w:pos="648"/>
                <w:tab w:val="left" w:pos="720"/>
              </w:tabs>
              <w:spacing w:before="120" w:after="120" w:line="312" w:lineRule="auto"/>
              <w:jc w:val="center"/>
              <w:rPr>
                <w:rFonts w:ascii="Times New Roman" w:eastAsia="Calibri" w:hAnsi="Times New Roman" w:cs="Times New Roman"/>
                <w:b/>
                <w:sz w:val="24"/>
                <w:szCs w:val="24"/>
                <w:lang w:val="hr-HR"/>
              </w:rPr>
            </w:pPr>
            <w:r w:rsidRPr="000D3040">
              <w:rPr>
                <w:rFonts w:ascii="Times New Roman" w:eastAsia="Calibri" w:hAnsi="Times New Roman" w:cs="Times New Roman"/>
                <w:b/>
                <w:sz w:val="24"/>
                <w:szCs w:val="24"/>
                <w:lang w:val="hr-HR"/>
              </w:rPr>
              <w:t>I</w:t>
            </w:r>
          </w:p>
        </w:tc>
        <w:tc>
          <w:tcPr>
            <w:tcW w:w="2699" w:type="dxa"/>
            <w:vAlign w:val="center"/>
          </w:tcPr>
          <w:p w:rsidR="00C0587A" w:rsidRPr="00B83309" w:rsidRDefault="000D3040" w:rsidP="001B772A">
            <w:pPr>
              <w:spacing w:before="120" w:after="120" w:line="312" w:lineRule="auto"/>
              <w:jc w:val="both"/>
              <w:rPr>
                <w:rFonts w:asciiTheme="majorHAnsi" w:hAnsiTheme="majorHAnsi" w:cstheme="majorHAnsi"/>
                <w:b/>
                <w:sz w:val="24"/>
                <w:szCs w:val="24"/>
                <w:lang w:val="hr-HR"/>
              </w:rPr>
            </w:pPr>
            <w:r w:rsidRPr="00B83309">
              <w:rPr>
                <w:rFonts w:asciiTheme="majorHAnsi" w:hAnsiTheme="majorHAnsi" w:cstheme="majorHAnsi"/>
                <w:b/>
                <w:sz w:val="24"/>
                <w:szCs w:val="24"/>
                <w:lang w:val="hr-HR"/>
              </w:rPr>
              <w:t>TTHC nội bộ cấp tỉnh</w:t>
            </w:r>
          </w:p>
        </w:tc>
        <w:tc>
          <w:tcPr>
            <w:tcW w:w="2268" w:type="dxa"/>
            <w:vAlign w:val="center"/>
          </w:tcPr>
          <w:p w:rsidR="00C0587A" w:rsidRPr="00B83309" w:rsidRDefault="00C0587A" w:rsidP="001B772A">
            <w:pPr>
              <w:spacing w:before="120" w:after="120" w:line="312" w:lineRule="auto"/>
              <w:jc w:val="both"/>
              <w:rPr>
                <w:rFonts w:ascii="Times New Roman" w:hAnsi="Times New Roman" w:cs="Times New Roman"/>
                <w:sz w:val="24"/>
                <w:szCs w:val="24"/>
                <w:lang w:val="hr-HR"/>
              </w:rPr>
            </w:pPr>
          </w:p>
        </w:tc>
        <w:tc>
          <w:tcPr>
            <w:tcW w:w="6526" w:type="dxa"/>
            <w:vAlign w:val="center"/>
          </w:tcPr>
          <w:p w:rsidR="000D6E3F" w:rsidRPr="00B83309" w:rsidRDefault="000D6E3F" w:rsidP="001B772A">
            <w:pPr>
              <w:spacing w:before="120" w:after="120" w:line="312" w:lineRule="auto"/>
              <w:ind w:right="-108"/>
              <w:jc w:val="both"/>
              <w:rPr>
                <w:rFonts w:asciiTheme="majorHAnsi" w:hAnsiTheme="majorHAnsi" w:cstheme="majorHAnsi"/>
                <w:sz w:val="24"/>
                <w:szCs w:val="24"/>
                <w:lang w:val="hr-HR"/>
              </w:rPr>
            </w:pPr>
          </w:p>
        </w:tc>
        <w:tc>
          <w:tcPr>
            <w:tcW w:w="1843" w:type="dxa"/>
            <w:vAlign w:val="center"/>
          </w:tcPr>
          <w:p w:rsidR="00C0587A" w:rsidRPr="00B83309" w:rsidRDefault="00C0587A" w:rsidP="001B772A">
            <w:pPr>
              <w:spacing w:before="120" w:after="120" w:line="312" w:lineRule="auto"/>
              <w:jc w:val="center"/>
              <w:rPr>
                <w:rFonts w:ascii="Times New Roman" w:hAnsi="Times New Roman" w:cs="Times New Roman"/>
                <w:sz w:val="24"/>
                <w:szCs w:val="24"/>
                <w:lang w:val="hr-HR"/>
              </w:rPr>
            </w:pPr>
          </w:p>
        </w:tc>
      </w:tr>
      <w:tr w:rsidR="000D3040" w:rsidRPr="006E0510" w:rsidTr="00B83309">
        <w:trPr>
          <w:trHeight w:val="611"/>
        </w:trPr>
        <w:tc>
          <w:tcPr>
            <w:tcW w:w="670" w:type="dxa"/>
            <w:vAlign w:val="center"/>
          </w:tcPr>
          <w:p w:rsidR="000D3040" w:rsidRPr="00922574" w:rsidRDefault="000D3040"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922574">
              <w:rPr>
                <w:rFonts w:ascii="Times New Roman" w:eastAsia="Calibri" w:hAnsi="Times New Roman" w:cs="Times New Roman"/>
                <w:lang w:val="hr-HR"/>
              </w:rPr>
              <w:t>1</w:t>
            </w:r>
          </w:p>
        </w:tc>
        <w:tc>
          <w:tcPr>
            <w:tcW w:w="2699" w:type="dxa"/>
            <w:vAlign w:val="center"/>
          </w:tcPr>
          <w:p w:rsidR="000D3040" w:rsidRPr="00B83309" w:rsidRDefault="00922574" w:rsidP="001B772A">
            <w:pPr>
              <w:spacing w:before="120" w:after="120" w:line="312" w:lineRule="auto"/>
              <w:jc w:val="both"/>
              <w:rPr>
                <w:rFonts w:ascii="Times New Roman" w:hAnsi="Times New Roman" w:cs="Times New Roman"/>
                <w:lang w:val="hr-HR"/>
              </w:rPr>
            </w:pPr>
            <w:r w:rsidRPr="00B83309">
              <w:rPr>
                <w:rFonts w:ascii="Times New Roman" w:hAnsi="Times New Roman" w:cs="Times New Roman"/>
                <w:b/>
                <w:lang w:val="hr-HR"/>
              </w:rPr>
              <w:t xml:space="preserve">Phê duyệt dự án/kế hoạch </w:t>
            </w:r>
            <w:r w:rsidRPr="00B83309">
              <w:rPr>
                <w:rFonts w:ascii="Times New Roman" w:hAnsi="Times New Roman" w:cs="Times New Roman"/>
                <w:b/>
                <w:iCs/>
                <w:spacing w:val="-2"/>
                <w:lang w:val="hr-HR"/>
              </w:rPr>
              <w:t>liên kết theo chuỗi giá trị thuộc các Chương trình MTQG trên địa bàn tỉnh Lai Châu</w:t>
            </w:r>
          </w:p>
        </w:tc>
        <w:tc>
          <w:tcPr>
            <w:tcW w:w="2268" w:type="dxa"/>
            <w:vAlign w:val="center"/>
          </w:tcPr>
          <w:p w:rsidR="000D3040" w:rsidRPr="00B83309" w:rsidRDefault="000D3040" w:rsidP="001B772A">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t>Sở</w:t>
            </w:r>
            <w:r w:rsidR="001B772A" w:rsidRPr="00B83309">
              <w:rPr>
                <w:rFonts w:ascii="Times New Roman" w:hAnsi="Times New Roman" w:cs="Times New Roman"/>
                <w:lang w:val="hr-HR"/>
              </w:rPr>
              <w:t xml:space="preserve"> N</w:t>
            </w:r>
            <w:r w:rsidRPr="00B83309">
              <w:rPr>
                <w:rFonts w:ascii="Times New Roman" w:hAnsi="Times New Roman" w:cs="Times New Roman"/>
                <w:lang w:val="hr-HR"/>
              </w:rPr>
              <w:t>ông nghiệp và PTNT</w:t>
            </w:r>
          </w:p>
        </w:tc>
        <w:tc>
          <w:tcPr>
            <w:tcW w:w="6526" w:type="dxa"/>
            <w:vAlign w:val="center"/>
          </w:tcPr>
          <w:p w:rsidR="00922574" w:rsidRPr="00B83309" w:rsidRDefault="00922574" w:rsidP="001B772A">
            <w:pPr>
              <w:widowControl w:val="0"/>
              <w:spacing w:before="120" w:after="120" w:line="312" w:lineRule="auto"/>
              <w:ind w:left="57"/>
              <w:jc w:val="both"/>
              <w:rPr>
                <w:rFonts w:ascii="Times New Roman" w:hAnsi="Times New Roman" w:cs="Times New Roman"/>
                <w:lang w:val="hr-HR"/>
              </w:rPr>
            </w:pPr>
            <w:r w:rsidRPr="00B83309">
              <w:rPr>
                <w:rFonts w:ascii="Times New Roman" w:hAnsi="Times New Roman" w:cs="Times New Roman"/>
                <w:lang w:val="hr-HR"/>
              </w:rPr>
              <w:t>- Nghị định số</w:t>
            </w:r>
            <w:r w:rsidR="008B76D0">
              <w:rPr>
                <w:rFonts w:ascii="Times New Roman" w:hAnsi="Times New Roman" w:cs="Times New Roman"/>
                <w:lang w:val="hr-HR"/>
              </w:rPr>
              <w:t xml:space="preserve"> 27/2022/NĐ-CP ngày 19/4/</w:t>
            </w:r>
            <w:r w:rsidRPr="00B83309">
              <w:rPr>
                <w:rFonts w:ascii="Times New Roman" w:hAnsi="Times New Roman" w:cs="Times New Roman"/>
                <w:lang w:val="hr-HR"/>
              </w:rPr>
              <w:t xml:space="preserve">2022 của Chính phủ quy định cơ chế quản lý, tổ chức thực hiện các chương trình mục tiêu </w:t>
            </w:r>
            <w:r w:rsidR="008B76D0">
              <w:rPr>
                <w:rFonts w:ascii="Times New Roman" w:hAnsi="Times New Roman" w:cs="Times New Roman"/>
                <w:lang w:val="hr-HR"/>
              </w:rPr>
              <w:t>Q</w:t>
            </w:r>
            <w:r w:rsidRPr="00B83309">
              <w:rPr>
                <w:rFonts w:ascii="Times New Roman" w:hAnsi="Times New Roman" w:cs="Times New Roman"/>
                <w:lang w:val="hr-HR"/>
              </w:rPr>
              <w:t>uố</w:t>
            </w:r>
            <w:r w:rsidR="001B772A" w:rsidRPr="00B83309">
              <w:rPr>
                <w:rFonts w:ascii="Times New Roman" w:hAnsi="Times New Roman" w:cs="Times New Roman"/>
                <w:lang w:val="hr-HR"/>
              </w:rPr>
              <w:t>c gia.</w:t>
            </w:r>
          </w:p>
          <w:p w:rsidR="000D3040" w:rsidRPr="00B83309" w:rsidRDefault="00922574" w:rsidP="001B772A">
            <w:pPr>
              <w:spacing w:before="120" w:after="120" w:line="312" w:lineRule="auto"/>
              <w:ind w:right="-108"/>
              <w:jc w:val="both"/>
              <w:rPr>
                <w:rFonts w:ascii="Times New Roman" w:hAnsi="Times New Roman" w:cs="Times New Roman"/>
                <w:lang w:val="hr-HR"/>
              </w:rPr>
            </w:pPr>
            <w:r w:rsidRPr="00B83309">
              <w:rPr>
                <w:rFonts w:ascii="Times New Roman" w:hAnsi="Times New Roman" w:cs="Times New Roman"/>
                <w:lang w:val="hr-HR"/>
              </w:rPr>
              <w:t>- Nghị quyết số 44/2022/NQ-HĐND ngày 20/9/2022 của Hội đồng nhân dân tỉnh Lai Châu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giai đoạn 2021-2025 trên địa bàn tỉnh.</w:t>
            </w:r>
          </w:p>
        </w:tc>
        <w:tc>
          <w:tcPr>
            <w:tcW w:w="1843" w:type="dxa"/>
            <w:vAlign w:val="center"/>
          </w:tcPr>
          <w:p w:rsidR="000D3040" w:rsidRPr="00B83309" w:rsidRDefault="000D3040" w:rsidP="001B772A">
            <w:pPr>
              <w:spacing w:before="120" w:after="120" w:line="312" w:lineRule="auto"/>
              <w:jc w:val="center"/>
              <w:rPr>
                <w:rFonts w:ascii="Times New Roman" w:hAnsi="Times New Roman" w:cs="Times New Roman"/>
                <w:sz w:val="24"/>
                <w:szCs w:val="24"/>
                <w:lang w:val="hr-HR"/>
              </w:rPr>
            </w:pPr>
          </w:p>
        </w:tc>
      </w:tr>
      <w:tr w:rsidR="001B772A" w:rsidRPr="006E0510" w:rsidTr="00B83309">
        <w:trPr>
          <w:trHeight w:val="611"/>
        </w:trPr>
        <w:tc>
          <w:tcPr>
            <w:tcW w:w="670" w:type="dxa"/>
            <w:vAlign w:val="center"/>
          </w:tcPr>
          <w:p w:rsidR="001B772A" w:rsidRPr="008B76D0" w:rsidRDefault="001B772A"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t>2</w:t>
            </w:r>
          </w:p>
        </w:tc>
        <w:tc>
          <w:tcPr>
            <w:tcW w:w="2699" w:type="dxa"/>
            <w:vAlign w:val="center"/>
          </w:tcPr>
          <w:p w:rsidR="001B772A" w:rsidRPr="00B83309" w:rsidRDefault="001B772A" w:rsidP="001B772A">
            <w:pPr>
              <w:spacing w:before="120" w:after="120" w:line="312" w:lineRule="auto"/>
              <w:jc w:val="both"/>
              <w:rPr>
                <w:rFonts w:ascii="Times New Roman" w:hAnsi="Times New Roman" w:cs="Times New Roman"/>
                <w:b/>
                <w:lang w:val="hr-HR"/>
              </w:rPr>
            </w:pPr>
            <w:r w:rsidRPr="00B83309">
              <w:rPr>
                <w:rFonts w:ascii="Times New Roman" w:hAnsi="Times New Roman"/>
                <w:b/>
                <w:sz w:val="24"/>
                <w:szCs w:val="24"/>
                <w:lang w:val="hr-HR"/>
              </w:rPr>
              <w:t>Phê duyệt hồ sơ đề nghị hỗ trợ trồng Quế và các loại cây khác theo Nghị quyết số 08/2021/NQ-HĐND (đối với doanh nghiệp, hợp tác xã)</w:t>
            </w:r>
          </w:p>
        </w:tc>
        <w:tc>
          <w:tcPr>
            <w:tcW w:w="2268" w:type="dxa"/>
            <w:vAlign w:val="center"/>
          </w:tcPr>
          <w:p w:rsidR="001B772A" w:rsidRPr="00B83309" w:rsidRDefault="001B772A" w:rsidP="001B772A">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t>Sở Nông nghiệp và PTNT</w:t>
            </w:r>
          </w:p>
        </w:tc>
        <w:tc>
          <w:tcPr>
            <w:tcW w:w="6526" w:type="dxa"/>
            <w:vAlign w:val="center"/>
          </w:tcPr>
          <w:p w:rsidR="001B772A" w:rsidRPr="00B83309" w:rsidRDefault="001B772A" w:rsidP="001B772A">
            <w:pPr>
              <w:pStyle w:val="ListParagraph"/>
              <w:spacing w:before="120" w:after="120" w:line="312" w:lineRule="auto"/>
              <w:ind w:left="0"/>
              <w:jc w:val="both"/>
              <w:rPr>
                <w:rFonts w:ascii="Times New Roman" w:hAnsi="Times New Roman" w:cs="Times New Roman"/>
                <w:sz w:val="24"/>
                <w:szCs w:val="24"/>
                <w:lang w:val="hr-HR"/>
              </w:rPr>
            </w:pPr>
            <w:r w:rsidRPr="00B83309">
              <w:rPr>
                <w:rFonts w:ascii="Times New Roman" w:hAnsi="Times New Roman" w:cs="Times New Roman"/>
                <w:sz w:val="24"/>
                <w:szCs w:val="24"/>
                <w:lang w:val="hr-HR"/>
              </w:rPr>
              <w:t>- Nghị quyết số 08/2021/NQ-HĐND, ngày 22/3/2021 của HĐND tỉnh quy định chính sách về phát triển rừng bền vững giai đoạn 2021 - 2025 trên địa bàn tỉnh Lai Châu.</w:t>
            </w:r>
          </w:p>
          <w:p w:rsidR="001B772A" w:rsidRPr="00B83309" w:rsidRDefault="001B772A" w:rsidP="001B772A">
            <w:pPr>
              <w:widowControl w:val="0"/>
              <w:spacing w:before="120" w:after="120" w:line="312" w:lineRule="auto"/>
              <w:ind w:left="57"/>
              <w:jc w:val="both"/>
              <w:rPr>
                <w:rFonts w:ascii="Times New Roman" w:hAnsi="Times New Roman" w:cs="Times New Roman"/>
                <w:lang w:val="hr-HR"/>
              </w:rPr>
            </w:pPr>
            <w:r w:rsidRPr="00B83309">
              <w:rPr>
                <w:rFonts w:ascii="Times New Roman" w:hAnsi="Times New Roman" w:cs="Times New Roman"/>
                <w:sz w:val="24"/>
                <w:szCs w:val="24"/>
                <w:lang w:val="hr-HR"/>
              </w:rPr>
              <w:t>- Văn bản số 2088/HD-SNN, ngày 15/10/2021</w:t>
            </w:r>
            <w:r w:rsidR="008B76D0">
              <w:rPr>
                <w:rFonts w:ascii="Times New Roman" w:hAnsi="Times New Roman" w:cs="Times New Roman"/>
                <w:sz w:val="24"/>
                <w:szCs w:val="24"/>
                <w:lang w:val="hr-HR"/>
              </w:rPr>
              <w:t xml:space="preserve"> của Sở Nông nghiệp và PTNT về</w:t>
            </w:r>
            <w:r w:rsidRPr="00B83309">
              <w:rPr>
                <w:rFonts w:ascii="Times New Roman" w:hAnsi="Times New Roman" w:cs="Times New Roman"/>
                <w:sz w:val="24"/>
                <w:szCs w:val="24"/>
                <w:lang w:val="hr-HR"/>
              </w:rPr>
              <w:t xml:space="preserve"> hướng dẫn một số nội dung thực hiện Nghị quyết số 07/2021/NQ-HĐND, ngày 22/3/2021 của HĐND tỉnh quy định chính sách về phát triển nông nghiệp hàng hóa tập trung và Nghị quyết số 08/2021/NQ-HĐND, ngày 22/3/2021 của HĐND tỉnh quy định chính sách về phát triển rừng bền vững giai đoạn 2021 - 2025 trên địa bàn tỉnh Lai Châu.</w:t>
            </w:r>
          </w:p>
        </w:tc>
        <w:tc>
          <w:tcPr>
            <w:tcW w:w="1843" w:type="dxa"/>
            <w:vAlign w:val="center"/>
          </w:tcPr>
          <w:p w:rsidR="001B772A" w:rsidRPr="00B83309" w:rsidRDefault="001B772A" w:rsidP="001B772A">
            <w:pPr>
              <w:spacing w:before="120" w:after="120" w:line="312" w:lineRule="auto"/>
              <w:jc w:val="center"/>
              <w:rPr>
                <w:rFonts w:ascii="Times New Roman" w:hAnsi="Times New Roman" w:cs="Times New Roman"/>
                <w:sz w:val="24"/>
                <w:szCs w:val="24"/>
                <w:lang w:val="hr-HR"/>
              </w:rPr>
            </w:pPr>
          </w:p>
        </w:tc>
      </w:tr>
      <w:tr w:rsidR="00A60D0D" w:rsidRPr="006E0510" w:rsidTr="00B83309">
        <w:trPr>
          <w:trHeight w:val="611"/>
        </w:trPr>
        <w:tc>
          <w:tcPr>
            <w:tcW w:w="670" w:type="dxa"/>
            <w:vAlign w:val="center"/>
          </w:tcPr>
          <w:p w:rsidR="00A60D0D" w:rsidRPr="00922574" w:rsidRDefault="00A60D0D" w:rsidP="001B772A">
            <w:pPr>
              <w:tabs>
                <w:tab w:val="right" w:pos="252"/>
                <w:tab w:val="left" w:pos="648"/>
                <w:tab w:val="left" w:pos="720"/>
              </w:tabs>
              <w:spacing w:before="120" w:after="120" w:line="312" w:lineRule="auto"/>
              <w:rPr>
                <w:rFonts w:ascii="Times New Roman" w:eastAsia="Calibri" w:hAnsi="Times New Roman" w:cs="Times New Roman"/>
                <w:b/>
                <w:lang w:val="hr-HR"/>
              </w:rPr>
            </w:pPr>
            <w:r w:rsidRPr="00922574">
              <w:rPr>
                <w:rFonts w:ascii="Times New Roman" w:eastAsia="Calibri" w:hAnsi="Times New Roman" w:cs="Times New Roman"/>
                <w:b/>
                <w:lang w:val="hr-HR"/>
              </w:rPr>
              <w:lastRenderedPageBreak/>
              <w:t>II</w:t>
            </w:r>
          </w:p>
        </w:tc>
        <w:tc>
          <w:tcPr>
            <w:tcW w:w="2699" w:type="dxa"/>
            <w:vAlign w:val="center"/>
          </w:tcPr>
          <w:p w:rsidR="00A60D0D" w:rsidRPr="00B83309" w:rsidRDefault="00A60D0D" w:rsidP="001B772A">
            <w:pPr>
              <w:spacing w:before="120" w:after="120" w:line="312" w:lineRule="auto"/>
              <w:jc w:val="both"/>
              <w:rPr>
                <w:rFonts w:ascii="Times New Roman" w:hAnsi="Times New Roman" w:cs="Times New Roman"/>
                <w:lang w:val="hr-HR"/>
              </w:rPr>
            </w:pPr>
            <w:r w:rsidRPr="00B83309">
              <w:rPr>
                <w:rFonts w:ascii="Times New Roman" w:hAnsi="Times New Roman" w:cs="Times New Roman"/>
                <w:b/>
                <w:lang w:val="hr-HR"/>
              </w:rPr>
              <w:t>TTHC nội bộ cấp huyện</w:t>
            </w:r>
          </w:p>
        </w:tc>
        <w:tc>
          <w:tcPr>
            <w:tcW w:w="2268" w:type="dxa"/>
            <w:vAlign w:val="center"/>
          </w:tcPr>
          <w:p w:rsidR="00A60D0D" w:rsidRPr="00B83309" w:rsidRDefault="00A60D0D" w:rsidP="001B772A">
            <w:pPr>
              <w:spacing w:before="120" w:after="120" w:line="312" w:lineRule="auto"/>
              <w:jc w:val="both"/>
              <w:rPr>
                <w:rFonts w:ascii="Times New Roman" w:hAnsi="Times New Roman" w:cs="Times New Roman"/>
                <w:lang w:val="hr-HR"/>
              </w:rPr>
            </w:pPr>
          </w:p>
        </w:tc>
        <w:tc>
          <w:tcPr>
            <w:tcW w:w="6526" w:type="dxa"/>
            <w:vAlign w:val="center"/>
          </w:tcPr>
          <w:p w:rsidR="00A60D0D" w:rsidRPr="00B83309" w:rsidRDefault="00A60D0D" w:rsidP="001B772A">
            <w:pPr>
              <w:widowControl w:val="0"/>
              <w:spacing w:before="120" w:after="120" w:line="312" w:lineRule="auto"/>
              <w:ind w:left="57"/>
              <w:jc w:val="both"/>
              <w:rPr>
                <w:rFonts w:ascii="Times New Roman" w:hAnsi="Times New Roman" w:cs="Times New Roman"/>
                <w:iCs/>
                <w:spacing w:val="-2"/>
                <w:lang w:val="hr-HR"/>
              </w:rPr>
            </w:pPr>
          </w:p>
        </w:tc>
        <w:tc>
          <w:tcPr>
            <w:tcW w:w="1843" w:type="dxa"/>
            <w:vAlign w:val="center"/>
          </w:tcPr>
          <w:p w:rsidR="00A60D0D" w:rsidRPr="00B83309" w:rsidRDefault="00A60D0D" w:rsidP="001B772A">
            <w:pPr>
              <w:spacing w:before="120" w:after="120" w:line="312" w:lineRule="auto"/>
              <w:jc w:val="center"/>
              <w:rPr>
                <w:rFonts w:ascii="Times New Roman" w:hAnsi="Times New Roman" w:cs="Times New Roman"/>
                <w:sz w:val="24"/>
                <w:szCs w:val="24"/>
                <w:lang w:val="hr-HR"/>
              </w:rPr>
            </w:pPr>
          </w:p>
        </w:tc>
      </w:tr>
      <w:tr w:rsidR="00922574" w:rsidRPr="006E0510" w:rsidTr="00B83309">
        <w:trPr>
          <w:trHeight w:val="611"/>
        </w:trPr>
        <w:tc>
          <w:tcPr>
            <w:tcW w:w="670" w:type="dxa"/>
            <w:vAlign w:val="center"/>
          </w:tcPr>
          <w:p w:rsidR="00922574"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t>1</w:t>
            </w:r>
          </w:p>
        </w:tc>
        <w:tc>
          <w:tcPr>
            <w:tcW w:w="2699" w:type="dxa"/>
            <w:vAlign w:val="center"/>
          </w:tcPr>
          <w:p w:rsidR="00922574" w:rsidRPr="00B83309" w:rsidRDefault="00922574" w:rsidP="001B772A">
            <w:pPr>
              <w:spacing w:before="120" w:after="120" w:line="312" w:lineRule="auto"/>
              <w:jc w:val="both"/>
              <w:rPr>
                <w:rFonts w:ascii="Times New Roman" w:hAnsi="Times New Roman" w:cs="Times New Roman"/>
                <w:b/>
                <w:lang w:val="hr-HR"/>
              </w:rPr>
            </w:pPr>
            <w:r w:rsidRPr="00B83309">
              <w:rPr>
                <w:rFonts w:ascii="Times New Roman" w:hAnsi="Times New Roman" w:cs="Times New Roman"/>
                <w:b/>
                <w:lang w:val="hr-HR"/>
              </w:rPr>
              <w:t>Hỗ trợ sản xuất lúa hàng hóa, chè, cây ăn quả tập trung, hoa, rau củ quả</w:t>
            </w:r>
          </w:p>
        </w:tc>
        <w:tc>
          <w:tcPr>
            <w:tcW w:w="2268" w:type="dxa"/>
            <w:vAlign w:val="center"/>
          </w:tcPr>
          <w:p w:rsidR="00922574" w:rsidRPr="00B83309" w:rsidRDefault="00922574" w:rsidP="008B76D0">
            <w:pPr>
              <w:spacing w:before="120" w:after="120" w:line="312" w:lineRule="auto"/>
              <w:jc w:val="center"/>
              <w:rPr>
                <w:rFonts w:ascii="Times New Roman" w:hAnsi="Times New Roman" w:cs="Times New Roman"/>
                <w:lang w:val="hr-HR"/>
              </w:rPr>
            </w:pPr>
            <w:r w:rsidRPr="00B83309">
              <w:rPr>
                <w:rFonts w:ascii="Times New Roman" w:hAnsi="Times New Roman" w:cs="Times New Roman"/>
                <w:bCs/>
                <w:iCs/>
                <w:color w:val="000000"/>
                <w:lang w:val="hr-HR"/>
              </w:rPr>
              <w:t>Phòng chuyên môn các huyện, thành phố</w:t>
            </w:r>
          </w:p>
        </w:tc>
        <w:tc>
          <w:tcPr>
            <w:tcW w:w="6526" w:type="dxa"/>
            <w:vAlign w:val="center"/>
          </w:tcPr>
          <w:p w:rsidR="00922574" w:rsidRPr="00B83309" w:rsidRDefault="00922574" w:rsidP="001B772A">
            <w:pPr>
              <w:pStyle w:val="ListParagraph"/>
              <w:spacing w:before="120" w:after="120" w:line="312" w:lineRule="auto"/>
              <w:ind w:left="39" w:right="-108"/>
              <w:jc w:val="both"/>
              <w:rPr>
                <w:rFonts w:ascii="Times New Roman" w:hAnsi="Times New Roman" w:cs="Times New Roman"/>
                <w:lang w:val="hr-HR"/>
              </w:rPr>
            </w:pPr>
            <w:r w:rsidRPr="00B83309">
              <w:rPr>
                <w:rFonts w:ascii="Times New Roman" w:hAnsi="Times New Roman" w:cs="Times New Roman"/>
                <w:bCs/>
                <w:lang w:val="hr-HR"/>
              </w:rPr>
              <w:t xml:space="preserve">- Nghị Quyết </w:t>
            </w:r>
            <w:r w:rsidRPr="00B83309">
              <w:rPr>
                <w:rFonts w:ascii="Times New Roman" w:hAnsi="Times New Roman" w:cs="Times New Roman"/>
                <w:shd w:val="clear" w:color="auto" w:fill="FFFFFF"/>
                <w:lang w:val="hr-HR"/>
              </w:rPr>
              <w:t xml:space="preserve">số 07/2021/NQ-HĐND, ngày 22/3/2021 của HĐND tỉnh </w:t>
            </w:r>
            <w:r w:rsidR="008B76D0">
              <w:rPr>
                <w:rFonts w:ascii="Times New Roman" w:hAnsi="Times New Roman" w:cs="Times New Roman"/>
                <w:shd w:val="clear" w:color="auto" w:fill="FFFFFF"/>
                <w:lang w:val="hr-HR"/>
              </w:rPr>
              <w:t xml:space="preserve">Lai Châu </w:t>
            </w:r>
            <w:r w:rsidRPr="00B83309">
              <w:rPr>
                <w:rFonts w:ascii="Times New Roman" w:hAnsi="Times New Roman" w:cs="Times New Roman"/>
                <w:shd w:val="clear" w:color="auto" w:fill="FFFFFF"/>
                <w:lang w:val="hr-HR"/>
              </w:rPr>
              <w:t>quy định chính sách về phát triển nông nghiệp hàng hóa tập trung giai đoạn 2021-2025.</w:t>
            </w:r>
          </w:p>
          <w:p w:rsidR="00922574" w:rsidRPr="00B83309" w:rsidRDefault="00922574"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bCs/>
                <w:lang w:val="hr-HR"/>
              </w:rPr>
              <w:t>- Hướng dẫn số 2088/HD-SNN&amp;PTNT, ngày 15/10/2021 của Sở Nông nghiệp và PTNT về Hướng dẫn thực hiện một số nội dung tại Nghị quyết 07/2021/NQ-HĐND ngày 22/3/2021 của HĐND tỉnh quy định chính sách về phát triển nông nghiệp hàng hóa tập trung và Nghị quyết số 08/2021/NQ-HDND ngày 22/3/2021 của HĐND tỉnh quy định về phát triển rừng bền vững giai đoạn 2021-2025</w:t>
            </w:r>
          </w:p>
        </w:tc>
        <w:tc>
          <w:tcPr>
            <w:tcW w:w="1843" w:type="dxa"/>
            <w:vAlign w:val="center"/>
          </w:tcPr>
          <w:p w:rsidR="00922574" w:rsidRPr="00B83309" w:rsidRDefault="00922574" w:rsidP="001B772A">
            <w:pPr>
              <w:spacing w:before="120" w:after="120" w:line="312" w:lineRule="auto"/>
              <w:jc w:val="center"/>
              <w:rPr>
                <w:rFonts w:ascii="Times New Roman" w:hAnsi="Times New Roman" w:cs="Times New Roman"/>
                <w:sz w:val="24"/>
                <w:szCs w:val="24"/>
                <w:lang w:val="hr-HR"/>
              </w:rPr>
            </w:pPr>
          </w:p>
        </w:tc>
      </w:tr>
      <w:tr w:rsidR="00922574" w:rsidRPr="006E0510" w:rsidTr="00B83309">
        <w:trPr>
          <w:trHeight w:val="611"/>
        </w:trPr>
        <w:tc>
          <w:tcPr>
            <w:tcW w:w="670" w:type="dxa"/>
            <w:vAlign w:val="center"/>
          </w:tcPr>
          <w:p w:rsidR="00922574"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t>2</w:t>
            </w:r>
          </w:p>
        </w:tc>
        <w:tc>
          <w:tcPr>
            <w:tcW w:w="2699" w:type="dxa"/>
            <w:vAlign w:val="center"/>
          </w:tcPr>
          <w:p w:rsidR="00922574" w:rsidRPr="00B83309" w:rsidRDefault="00922574" w:rsidP="001B772A">
            <w:pPr>
              <w:spacing w:before="120" w:after="120" w:line="312" w:lineRule="auto"/>
              <w:jc w:val="both"/>
              <w:rPr>
                <w:rFonts w:ascii="Times New Roman" w:hAnsi="Times New Roman" w:cs="Times New Roman"/>
                <w:b/>
                <w:lang w:val="hr-HR"/>
              </w:rPr>
            </w:pPr>
            <w:r w:rsidRPr="00B83309">
              <w:rPr>
                <w:rFonts w:ascii="Times New Roman" w:hAnsi="Times New Roman" w:cs="Times New Roman"/>
                <w:b/>
                <w:lang w:val="hr-HR"/>
              </w:rPr>
              <w:t>Hỗ trợ chuồng trại chăn nuôi (hỗ trợ chi phí xây dựng chuồng trại</w:t>
            </w:r>
            <w:r w:rsidR="008B76D0">
              <w:rPr>
                <w:rFonts w:ascii="Times New Roman" w:hAnsi="Times New Roman" w:cs="Times New Roman"/>
                <w:b/>
                <w:lang w:val="hr-HR"/>
              </w:rPr>
              <w:t>)</w:t>
            </w:r>
          </w:p>
        </w:tc>
        <w:tc>
          <w:tcPr>
            <w:tcW w:w="2268" w:type="dxa"/>
            <w:vAlign w:val="center"/>
          </w:tcPr>
          <w:p w:rsidR="00922574" w:rsidRPr="00B83309" w:rsidRDefault="00922574" w:rsidP="008B76D0">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t>Uỷ ban nhân dân các  huyện, thành phố</w:t>
            </w:r>
          </w:p>
        </w:tc>
        <w:tc>
          <w:tcPr>
            <w:tcW w:w="6526" w:type="dxa"/>
            <w:vAlign w:val="center"/>
          </w:tcPr>
          <w:p w:rsidR="00922574" w:rsidRPr="00B83309" w:rsidRDefault="00922574" w:rsidP="001B772A">
            <w:pPr>
              <w:pStyle w:val="TableParagraph"/>
              <w:tabs>
                <w:tab w:val="left" w:pos="224"/>
              </w:tabs>
              <w:spacing w:before="120" w:after="120" w:line="312" w:lineRule="auto"/>
              <w:ind w:left="107" w:right="94"/>
              <w:jc w:val="both"/>
              <w:rPr>
                <w:lang w:val="hr-HR"/>
              </w:rPr>
            </w:pPr>
            <w:r w:rsidRPr="00B83309">
              <w:rPr>
                <w:lang w:val="hr-HR"/>
              </w:rPr>
              <w:t>- Luật Chăn nuôi</w:t>
            </w:r>
            <w:r w:rsidR="001B772A" w:rsidRPr="00B83309">
              <w:rPr>
                <w:lang w:val="hr-HR"/>
              </w:rPr>
              <w:t>.</w:t>
            </w:r>
          </w:p>
          <w:p w:rsidR="00922574" w:rsidRPr="00B83309" w:rsidRDefault="00922574" w:rsidP="001B772A">
            <w:pPr>
              <w:pStyle w:val="TableParagraph"/>
              <w:tabs>
                <w:tab w:val="left" w:pos="224"/>
              </w:tabs>
              <w:spacing w:before="120" w:after="120" w:line="312" w:lineRule="auto"/>
              <w:ind w:left="107" w:right="94"/>
              <w:jc w:val="both"/>
              <w:rPr>
                <w:lang w:val="hr-HR"/>
              </w:rPr>
            </w:pPr>
            <w:r w:rsidRPr="00B83309">
              <w:rPr>
                <w:lang w:val="hr-HR"/>
              </w:rPr>
              <w:t>- Nghị định số 13/2020/NĐ-CP ngày 21 tháng 01 năm 2020 của Chính phủ hướng dẫn chi tiết Luật Chăn nuôi</w:t>
            </w:r>
            <w:r w:rsidR="001B772A" w:rsidRPr="00B83309">
              <w:rPr>
                <w:lang w:val="hr-HR"/>
              </w:rPr>
              <w:t>.</w:t>
            </w:r>
          </w:p>
          <w:p w:rsidR="00922574" w:rsidRPr="00B83309" w:rsidRDefault="00922574" w:rsidP="001B772A">
            <w:pPr>
              <w:pStyle w:val="TableParagraph"/>
              <w:tabs>
                <w:tab w:val="left" w:pos="224"/>
              </w:tabs>
              <w:spacing w:before="120" w:after="120" w:line="312" w:lineRule="auto"/>
              <w:ind w:left="107" w:right="94"/>
              <w:jc w:val="both"/>
              <w:rPr>
                <w:lang w:val="hr-HR"/>
              </w:rPr>
            </w:pPr>
            <w:r w:rsidRPr="00B83309">
              <w:rPr>
                <w:lang w:val="hr-HR"/>
              </w:rPr>
              <w:t xml:space="preserve">- </w:t>
            </w:r>
            <w:r w:rsidRPr="00922574">
              <w:t>Nghị quyết số 07/2021/NQ-HĐND, ngày</w:t>
            </w:r>
            <w:r w:rsidRPr="00922574">
              <w:rPr>
                <w:spacing w:val="1"/>
              </w:rPr>
              <w:t xml:space="preserve"> </w:t>
            </w:r>
            <w:r w:rsidRPr="00922574">
              <w:t>22/3/2021 của HĐND tỉnh</w:t>
            </w:r>
            <w:r w:rsidR="008B76D0" w:rsidRPr="008B76D0">
              <w:rPr>
                <w:lang w:val="hr-HR"/>
              </w:rPr>
              <w:t xml:space="preserve"> Lai Châu</w:t>
            </w:r>
            <w:r w:rsidRPr="00922574">
              <w:t xml:space="preserve"> quy định chính sách về phát triển nông nghiệp</w:t>
            </w:r>
            <w:r w:rsidR="008B76D0">
              <w:rPr>
                <w:lang w:val="hr-HR"/>
              </w:rPr>
              <w:t xml:space="preserve"> </w:t>
            </w:r>
            <w:r w:rsidRPr="00922574">
              <w:t>hàng hóa tập trung</w:t>
            </w:r>
            <w:r w:rsidR="001B772A" w:rsidRPr="00B83309">
              <w:rPr>
                <w:lang w:val="hr-HR"/>
              </w:rPr>
              <w:t>.</w:t>
            </w:r>
          </w:p>
          <w:p w:rsidR="00922574" w:rsidRPr="00B83309" w:rsidRDefault="00922574"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lang w:val="hr-HR"/>
              </w:rPr>
              <w:t>- Hướng dẫn số 2088/HD-SNN ngày 15/01/2021 của Sở Nông nghiệp và PTNT hướng dẫn một số nội dung thực hiện Nghị quyết số 07/2021/NQ-HĐND, ngày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22/3/2021 của HĐND tỉnh quy định chính sách về phát triển nông nghiệp</w:t>
            </w:r>
            <w:r w:rsidR="008B76D0">
              <w:rPr>
                <w:rFonts w:ascii="Times New Roman" w:hAnsi="Times New Roman" w:cs="Times New Roman"/>
                <w:lang w:val="hr-HR"/>
              </w:rPr>
              <w:t xml:space="preserve"> </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hàng hóa tập trung và Nghị quyết số 08/2021/NQ-HĐND, ngày 22/3/2021</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của</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HĐND</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quy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chính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sách</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về</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phát triển rừng</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bền</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vững giai</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đoạn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2021 -</w:t>
            </w:r>
            <w:r w:rsidRPr="00B83309">
              <w:rPr>
                <w:rFonts w:ascii="Times New Roman" w:hAnsi="Times New Roman" w:cs="Times New Roman"/>
                <w:spacing w:val="-4"/>
                <w:lang w:val="hr-HR"/>
              </w:rPr>
              <w:t xml:space="preserve"> </w:t>
            </w:r>
            <w:r w:rsidRPr="00B83309">
              <w:rPr>
                <w:rFonts w:ascii="Times New Roman" w:hAnsi="Times New Roman" w:cs="Times New Roman"/>
                <w:lang w:val="hr-HR"/>
              </w:rPr>
              <w:t>2025 trên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địa bàn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5"/>
                <w:lang w:val="hr-HR"/>
              </w:rPr>
              <w:t xml:space="preserve"> </w:t>
            </w:r>
            <w:r w:rsidRPr="00B83309">
              <w:rPr>
                <w:rFonts w:ascii="Times New Roman" w:hAnsi="Times New Roman" w:cs="Times New Roman"/>
                <w:lang w:val="hr-HR"/>
              </w:rPr>
              <w:t>Lai Châu</w:t>
            </w:r>
            <w:r w:rsidR="001B772A" w:rsidRPr="00B83309">
              <w:rPr>
                <w:rFonts w:ascii="Times New Roman" w:hAnsi="Times New Roman" w:cs="Times New Roman"/>
                <w:lang w:val="hr-HR"/>
              </w:rPr>
              <w:t>.</w:t>
            </w:r>
          </w:p>
        </w:tc>
        <w:tc>
          <w:tcPr>
            <w:tcW w:w="1843" w:type="dxa"/>
            <w:vAlign w:val="center"/>
          </w:tcPr>
          <w:p w:rsidR="00922574" w:rsidRPr="00B83309" w:rsidRDefault="00922574" w:rsidP="001B772A">
            <w:pPr>
              <w:spacing w:before="120" w:after="120" w:line="312" w:lineRule="auto"/>
              <w:jc w:val="center"/>
              <w:rPr>
                <w:rFonts w:ascii="Times New Roman" w:hAnsi="Times New Roman" w:cs="Times New Roman"/>
                <w:sz w:val="24"/>
                <w:szCs w:val="24"/>
                <w:lang w:val="hr-HR"/>
              </w:rPr>
            </w:pPr>
          </w:p>
        </w:tc>
      </w:tr>
      <w:tr w:rsidR="00922574" w:rsidRPr="006E0510" w:rsidTr="00B83309">
        <w:trPr>
          <w:trHeight w:val="611"/>
        </w:trPr>
        <w:tc>
          <w:tcPr>
            <w:tcW w:w="670" w:type="dxa"/>
            <w:vAlign w:val="center"/>
          </w:tcPr>
          <w:p w:rsidR="00922574"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lastRenderedPageBreak/>
              <w:t>3</w:t>
            </w:r>
          </w:p>
        </w:tc>
        <w:tc>
          <w:tcPr>
            <w:tcW w:w="2699" w:type="dxa"/>
            <w:vAlign w:val="center"/>
          </w:tcPr>
          <w:p w:rsidR="00922574" w:rsidRPr="00B83309" w:rsidRDefault="00922574" w:rsidP="001B772A">
            <w:pPr>
              <w:spacing w:before="120" w:after="120" w:line="312" w:lineRule="auto"/>
              <w:jc w:val="both"/>
              <w:rPr>
                <w:rFonts w:ascii="Times New Roman" w:hAnsi="Times New Roman" w:cs="Times New Roman"/>
                <w:b/>
                <w:lang w:val="hr-HR"/>
              </w:rPr>
            </w:pPr>
            <w:r w:rsidRPr="00B83309">
              <w:rPr>
                <w:rFonts w:ascii="Times New Roman" w:hAnsi="Times New Roman" w:cs="Times New Roman"/>
                <w:b/>
                <w:lang w:val="hr-HR"/>
              </w:rPr>
              <w:t>Hỗ trợ nuôi cá lồng (hỗ trợ chi phí làm lồng, cước vận chuyển tiêu thụ cá thương phẩm)</w:t>
            </w:r>
          </w:p>
        </w:tc>
        <w:tc>
          <w:tcPr>
            <w:tcW w:w="2268" w:type="dxa"/>
            <w:vAlign w:val="center"/>
          </w:tcPr>
          <w:p w:rsidR="00922574" w:rsidRPr="00B83309" w:rsidRDefault="006E0510" w:rsidP="006E0510">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t>Uỷ ban nhân dân các  huyện, thà</w:t>
            </w:r>
            <w:bookmarkStart w:id="0" w:name="_GoBack"/>
            <w:bookmarkEnd w:id="0"/>
            <w:r w:rsidRPr="00B83309">
              <w:rPr>
                <w:rFonts w:ascii="Times New Roman" w:hAnsi="Times New Roman" w:cs="Times New Roman"/>
                <w:lang w:val="hr-HR"/>
              </w:rPr>
              <w:t>nh phố</w:t>
            </w:r>
          </w:p>
        </w:tc>
        <w:tc>
          <w:tcPr>
            <w:tcW w:w="6526" w:type="dxa"/>
            <w:vAlign w:val="center"/>
          </w:tcPr>
          <w:p w:rsidR="00922574" w:rsidRPr="00B83309" w:rsidRDefault="001B772A" w:rsidP="008B76D0">
            <w:pPr>
              <w:pStyle w:val="TableParagraph"/>
              <w:tabs>
                <w:tab w:val="left" w:pos="224"/>
              </w:tabs>
              <w:spacing w:before="120" w:after="120" w:line="312" w:lineRule="auto"/>
              <w:ind w:left="0"/>
              <w:jc w:val="both"/>
              <w:rPr>
                <w:lang w:val="hr-HR"/>
              </w:rPr>
            </w:pPr>
            <w:r w:rsidRPr="00B83309">
              <w:rPr>
                <w:lang w:val="hr-HR"/>
              </w:rPr>
              <w:t xml:space="preserve">- </w:t>
            </w:r>
            <w:r w:rsidR="00922574" w:rsidRPr="00922574">
              <w:t>Nghị quyết số 07/2021/NQ-HĐND, ngày</w:t>
            </w:r>
            <w:r w:rsidR="00922574" w:rsidRPr="00922574">
              <w:rPr>
                <w:spacing w:val="1"/>
              </w:rPr>
              <w:t xml:space="preserve"> </w:t>
            </w:r>
            <w:r w:rsidR="00922574" w:rsidRPr="00922574">
              <w:t xml:space="preserve">22/3/2021 của HĐND tỉnh </w:t>
            </w:r>
            <w:r w:rsidR="008B76D0" w:rsidRPr="008B76D0">
              <w:rPr>
                <w:lang w:val="hr-HR"/>
              </w:rPr>
              <w:t xml:space="preserve">Lai Châu </w:t>
            </w:r>
            <w:r w:rsidR="00922574" w:rsidRPr="00922574">
              <w:t>quy định chính sách về phát triển nông nghiệp</w:t>
            </w:r>
            <w:r w:rsidR="008B76D0" w:rsidRPr="008B76D0">
              <w:rPr>
                <w:lang w:val="hr-HR"/>
              </w:rPr>
              <w:t xml:space="preserve"> </w:t>
            </w:r>
            <w:r w:rsidR="00922574" w:rsidRPr="00922574">
              <w:rPr>
                <w:spacing w:val="-67"/>
              </w:rPr>
              <w:t xml:space="preserve"> </w:t>
            </w:r>
            <w:r w:rsidR="008B76D0" w:rsidRPr="008B76D0">
              <w:rPr>
                <w:spacing w:val="-67"/>
                <w:lang w:val="hr-HR"/>
              </w:rPr>
              <w:t xml:space="preserve">    </w:t>
            </w:r>
            <w:r w:rsidR="00922574" w:rsidRPr="00922574">
              <w:t>hàng hóa tập trung</w:t>
            </w:r>
            <w:r w:rsidRPr="00B83309">
              <w:rPr>
                <w:lang w:val="hr-HR"/>
              </w:rPr>
              <w:t>.</w:t>
            </w:r>
          </w:p>
          <w:p w:rsidR="00922574" w:rsidRPr="00B83309" w:rsidRDefault="00922574"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lang w:val="hr-HR"/>
              </w:rPr>
              <w:t>- Hướng dẫn số 2088/HD-SNN ngày 15/01/2021 của Sở Nông nghiệp và PTNT hướng dẫn một số nội dung thực hiện Nghị quyết số 07/2021/NQ-HĐND, ngày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22/3/2021 của HĐND tỉnh quy định chính sách về phát triển nông nghiệp</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hàng hóa tập trung và Nghị quyết số 08/2021/NQ-HĐND, ngày 22/3/2021</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của</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HĐND</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quy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chính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sách</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về</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phát triển rừng</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bền</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vững giai</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đoạn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2021 -</w:t>
            </w:r>
            <w:r w:rsidRPr="00B83309">
              <w:rPr>
                <w:rFonts w:ascii="Times New Roman" w:hAnsi="Times New Roman" w:cs="Times New Roman"/>
                <w:spacing w:val="-4"/>
                <w:lang w:val="hr-HR"/>
              </w:rPr>
              <w:t xml:space="preserve"> </w:t>
            </w:r>
            <w:r w:rsidRPr="00B83309">
              <w:rPr>
                <w:rFonts w:ascii="Times New Roman" w:hAnsi="Times New Roman" w:cs="Times New Roman"/>
                <w:lang w:val="hr-HR"/>
              </w:rPr>
              <w:t>2025 trên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địa bàn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5"/>
                <w:lang w:val="hr-HR"/>
              </w:rPr>
              <w:t xml:space="preserve"> </w:t>
            </w:r>
            <w:r w:rsidRPr="00B83309">
              <w:rPr>
                <w:rFonts w:ascii="Times New Roman" w:hAnsi="Times New Roman" w:cs="Times New Roman"/>
                <w:lang w:val="hr-HR"/>
              </w:rPr>
              <w:t>Lai Châu</w:t>
            </w:r>
            <w:r w:rsidR="001B772A" w:rsidRPr="00B83309">
              <w:rPr>
                <w:rFonts w:ascii="Times New Roman" w:hAnsi="Times New Roman" w:cs="Times New Roman"/>
                <w:lang w:val="hr-HR"/>
              </w:rPr>
              <w:t>.</w:t>
            </w:r>
          </w:p>
        </w:tc>
        <w:tc>
          <w:tcPr>
            <w:tcW w:w="1843" w:type="dxa"/>
            <w:vAlign w:val="center"/>
          </w:tcPr>
          <w:p w:rsidR="00922574" w:rsidRPr="00B83309" w:rsidRDefault="00922574" w:rsidP="001B772A">
            <w:pPr>
              <w:spacing w:before="120" w:after="120" w:line="312" w:lineRule="auto"/>
              <w:jc w:val="center"/>
              <w:rPr>
                <w:rFonts w:ascii="Times New Roman" w:hAnsi="Times New Roman" w:cs="Times New Roman"/>
                <w:sz w:val="24"/>
                <w:szCs w:val="24"/>
                <w:lang w:val="hr-HR"/>
              </w:rPr>
            </w:pPr>
          </w:p>
        </w:tc>
      </w:tr>
      <w:tr w:rsidR="00922574" w:rsidRPr="006E0510" w:rsidTr="00B83309">
        <w:trPr>
          <w:trHeight w:val="611"/>
        </w:trPr>
        <w:tc>
          <w:tcPr>
            <w:tcW w:w="670" w:type="dxa"/>
            <w:vAlign w:val="center"/>
          </w:tcPr>
          <w:p w:rsidR="00922574"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t>4</w:t>
            </w:r>
          </w:p>
        </w:tc>
        <w:tc>
          <w:tcPr>
            <w:tcW w:w="2699" w:type="dxa"/>
            <w:vAlign w:val="center"/>
          </w:tcPr>
          <w:p w:rsidR="00922574" w:rsidRPr="00B83309" w:rsidRDefault="00922574" w:rsidP="001B772A">
            <w:pPr>
              <w:spacing w:before="120" w:after="120" w:line="312" w:lineRule="auto"/>
              <w:jc w:val="both"/>
              <w:rPr>
                <w:rFonts w:ascii="Times New Roman" w:hAnsi="Times New Roman" w:cs="Times New Roman"/>
                <w:b/>
                <w:lang w:val="hr-HR"/>
              </w:rPr>
            </w:pPr>
            <w:r w:rsidRPr="00B83309">
              <w:rPr>
                <w:rFonts w:ascii="Times New Roman" w:hAnsi="Times New Roman" w:cs="Times New Roman"/>
                <w:b/>
                <w:lang w:val="hr-HR"/>
              </w:rPr>
              <w:t xml:space="preserve">Hỗ trợ làm hầm Biogas và đệm lót sinh học (hỗ </w:t>
            </w:r>
            <w:r w:rsidRPr="00B83309">
              <w:rPr>
                <w:rFonts w:ascii="Times New Roman" w:hAnsi="Times New Roman" w:cs="Times New Roman"/>
                <w:b/>
                <w:spacing w:val="-6"/>
                <w:lang w:val="hr-HR"/>
              </w:rPr>
              <w:t>trợ 01 lần chi phí xây dựng, lắp đặt mới hầm biogas; hỗ trợ 01 lần làm đệm lót sinh học)</w:t>
            </w:r>
          </w:p>
        </w:tc>
        <w:tc>
          <w:tcPr>
            <w:tcW w:w="2268" w:type="dxa"/>
            <w:vAlign w:val="center"/>
          </w:tcPr>
          <w:p w:rsidR="00922574" w:rsidRPr="00B83309" w:rsidRDefault="006E0510" w:rsidP="006E0510">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t>Uỷ ban nhân dân các  huyện, thành phố</w:t>
            </w:r>
          </w:p>
        </w:tc>
        <w:tc>
          <w:tcPr>
            <w:tcW w:w="6526" w:type="dxa"/>
            <w:vAlign w:val="center"/>
          </w:tcPr>
          <w:p w:rsidR="00922574" w:rsidRPr="00B83309" w:rsidRDefault="00922574" w:rsidP="001B772A">
            <w:pPr>
              <w:pStyle w:val="TableParagraph"/>
              <w:tabs>
                <w:tab w:val="left" w:pos="224"/>
              </w:tabs>
              <w:spacing w:before="120" w:after="120" w:line="312" w:lineRule="auto"/>
              <w:ind w:left="0" w:right="94"/>
              <w:jc w:val="both"/>
              <w:rPr>
                <w:lang w:val="hr-HR"/>
              </w:rPr>
            </w:pPr>
            <w:r w:rsidRPr="00B83309">
              <w:rPr>
                <w:lang w:val="hr-HR"/>
              </w:rPr>
              <w:t xml:space="preserve">- </w:t>
            </w:r>
            <w:r w:rsidRPr="00922574">
              <w:t>Nghị quyết số 07/2021/NQ-HĐND, ngày</w:t>
            </w:r>
            <w:r w:rsidRPr="00922574">
              <w:rPr>
                <w:spacing w:val="1"/>
              </w:rPr>
              <w:t xml:space="preserve"> </w:t>
            </w:r>
            <w:r w:rsidRPr="00922574">
              <w:t xml:space="preserve">22/3/2021 của HĐND tỉnh </w:t>
            </w:r>
            <w:r w:rsidR="008B76D0" w:rsidRPr="008B76D0">
              <w:rPr>
                <w:lang w:val="hr-HR"/>
              </w:rPr>
              <w:t xml:space="preserve"> Lai Châu </w:t>
            </w:r>
            <w:r w:rsidRPr="00922574">
              <w:t>quy định chính sách về phát triển nông nghiệp</w:t>
            </w:r>
            <w:r w:rsidR="001B772A" w:rsidRPr="00B83309">
              <w:rPr>
                <w:lang w:val="hr-HR"/>
              </w:rPr>
              <w:t xml:space="preserve"> </w:t>
            </w:r>
            <w:r w:rsidRPr="00922574">
              <w:rPr>
                <w:spacing w:val="-67"/>
              </w:rPr>
              <w:t xml:space="preserve"> </w:t>
            </w:r>
            <w:r w:rsidRPr="00922574">
              <w:t>hàng hóa tập trung</w:t>
            </w:r>
            <w:r w:rsidR="001B772A" w:rsidRPr="00B83309">
              <w:rPr>
                <w:lang w:val="hr-HR"/>
              </w:rPr>
              <w:t>.</w:t>
            </w:r>
          </w:p>
          <w:p w:rsidR="00922574" w:rsidRPr="00B83309" w:rsidRDefault="00922574"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lang w:val="hr-HR"/>
              </w:rPr>
              <w:t>- Hướng dẫn số 2088/HD-SNN ngày 15/01/2021 của Sở Nông nghiệp và PTNT hướng dẫn một số nội dung thực hiện Nghị quyết số 07/2021/NQ-HĐND, ngày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22/3/2021 của HĐND tỉnh quy định chính sách về phát triển nông nghiệp</w:t>
            </w:r>
            <w:r w:rsidR="008B76D0">
              <w:rPr>
                <w:rFonts w:ascii="Times New Roman" w:hAnsi="Times New Roman" w:cs="Times New Roman"/>
                <w:lang w:val="hr-HR"/>
              </w:rPr>
              <w:t xml:space="preserve"> </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hàng hóa tập trung và Nghị quyết số 08/2021/NQ-HĐND, ngày 22/3/2021</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của</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HĐND</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quy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chính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sách</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về</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phát triển rừng</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bền</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vững giai</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đoạn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2021 -</w:t>
            </w:r>
            <w:r w:rsidRPr="00B83309">
              <w:rPr>
                <w:rFonts w:ascii="Times New Roman" w:hAnsi="Times New Roman" w:cs="Times New Roman"/>
                <w:spacing w:val="-4"/>
                <w:lang w:val="hr-HR"/>
              </w:rPr>
              <w:t xml:space="preserve"> </w:t>
            </w:r>
            <w:r w:rsidRPr="00B83309">
              <w:rPr>
                <w:rFonts w:ascii="Times New Roman" w:hAnsi="Times New Roman" w:cs="Times New Roman"/>
                <w:lang w:val="hr-HR"/>
              </w:rPr>
              <w:t>2025 trên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địa bàn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5"/>
                <w:lang w:val="hr-HR"/>
              </w:rPr>
              <w:t xml:space="preserve"> </w:t>
            </w:r>
            <w:r w:rsidRPr="00B83309">
              <w:rPr>
                <w:rFonts w:ascii="Times New Roman" w:hAnsi="Times New Roman" w:cs="Times New Roman"/>
                <w:lang w:val="hr-HR"/>
              </w:rPr>
              <w:t>Lai Châu</w:t>
            </w:r>
            <w:r w:rsidR="001B772A" w:rsidRPr="00B83309">
              <w:rPr>
                <w:rFonts w:ascii="Times New Roman" w:hAnsi="Times New Roman" w:cs="Times New Roman"/>
                <w:lang w:val="hr-HR"/>
              </w:rPr>
              <w:t>.</w:t>
            </w:r>
          </w:p>
        </w:tc>
        <w:tc>
          <w:tcPr>
            <w:tcW w:w="1843" w:type="dxa"/>
            <w:vAlign w:val="center"/>
          </w:tcPr>
          <w:p w:rsidR="00922574" w:rsidRPr="00B83309" w:rsidRDefault="00922574" w:rsidP="001B772A">
            <w:pPr>
              <w:spacing w:before="120" w:after="120" w:line="312" w:lineRule="auto"/>
              <w:jc w:val="center"/>
              <w:rPr>
                <w:rFonts w:ascii="Times New Roman" w:hAnsi="Times New Roman" w:cs="Times New Roman"/>
                <w:sz w:val="24"/>
                <w:szCs w:val="24"/>
                <w:lang w:val="hr-HR"/>
              </w:rPr>
            </w:pPr>
          </w:p>
        </w:tc>
      </w:tr>
      <w:tr w:rsidR="00922574" w:rsidRPr="006E0510" w:rsidTr="00B83309">
        <w:trPr>
          <w:trHeight w:val="611"/>
        </w:trPr>
        <w:tc>
          <w:tcPr>
            <w:tcW w:w="670" w:type="dxa"/>
            <w:vAlign w:val="center"/>
          </w:tcPr>
          <w:p w:rsidR="00922574"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t>5</w:t>
            </w:r>
          </w:p>
        </w:tc>
        <w:tc>
          <w:tcPr>
            <w:tcW w:w="2699" w:type="dxa"/>
            <w:vAlign w:val="center"/>
          </w:tcPr>
          <w:p w:rsidR="00922574" w:rsidRPr="00B83309" w:rsidRDefault="00922574" w:rsidP="001B772A">
            <w:pPr>
              <w:spacing w:before="120" w:after="120" w:line="312" w:lineRule="auto"/>
              <w:jc w:val="both"/>
              <w:rPr>
                <w:rFonts w:ascii="Times New Roman" w:hAnsi="Times New Roman" w:cs="Times New Roman"/>
                <w:b/>
                <w:lang w:val="hr-HR"/>
              </w:rPr>
            </w:pPr>
            <w:r w:rsidRPr="00B83309">
              <w:rPr>
                <w:rFonts w:ascii="Times New Roman" w:hAnsi="Times New Roman" w:cs="Times New Roman"/>
                <w:b/>
                <w:lang w:val="hr-HR"/>
              </w:rPr>
              <w:t xml:space="preserve">Hỗ trợ trồng cỏ và các loại cây thức ăn cho gia súc (hỗ trợ chi phí trồng cỏ và các loại cây thức ăn </w:t>
            </w:r>
            <w:r w:rsidRPr="00B83309">
              <w:rPr>
                <w:rFonts w:ascii="Times New Roman" w:hAnsi="Times New Roman" w:cs="Times New Roman"/>
                <w:b/>
                <w:lang w:val="hr-HR"/>
              </w:rPr>
              <w:lastRenderedPageBreak/>
              <w:t>khác)</w:t>
            </w:r>
          </w:p>
        </w:tc>
        <w:tc>
          <w:tcPr>
            <w:tcW w:w="2268" w:type="dxa"/>
            <w:vAlign w:val="center"/>
          </w:tcPr>
          <w:p w:rsidR="00922574" w:rsidRPr="00B83309" w:rsidRDefault="006E0510" w:rsidP="006E0510">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lastRenderedPageBreak/>
              <w:t>Uỷ ban nhân dân các  huyện, thành phố</w:t>
            </w:r>
          </w:p>
        </w:tc>
        <w:tc>
          <w:tcPr>
            <w:tcW w:w="6526" w:type="dxa"/>
            <w:vAlign w:val="center"/>
          </w:tcPr>
          <w:p w:rsidR="00922574" w:rsidRPr="00B83309" w:rsidRDefault="001B772A" w:rsidP="001B772A">
            <w:pPr>
              <w:pStyle w:val="TableParagraph"/>
              <w:tabs>
                <w:tab w:val="left" w:pos="224"/>
              </w:tabs>
              <w:spacing w:before="120" w:after="120" w:line="312" w:lineRule="auto"/>
              <w:ind w:left="0" w:right="94"/>
              <w:jc w:val="both"/>
              <w:rPr>
                <w:lang w:val="hr-HR"/>
              </w:rPr>
            </w:pPr>
            <w:r w:rsidRPr="00B83309">
              <w:rPr>
                <w:lang w:val="hr-HR"/>
              </w:rPr>
              <w:t xml:space="preserve">- </w:t>
            </w:r>
            <w:r w:rsidR="00922574" w:rsidRPr="00922574">
              <w:t>Nghị quyết số 07/2021/NQ-HĐND, ngày</w:t>
            </w:r>
            <w:r w:rsidR="00922574" w:rsidRPr="00922574">
              <w:rPr>
                <w:spacing w:val="1"/>
              </w:rPr>
              <w:t xml:space="preserve"> </w:t>
            </w:r>
            <w:r w:rsidR="00922574" w:rsidRPr="00922574">
              <w:t xml:space="preserve">22/3/2021 của HĐND tỉnh </w:t>
            </w:r>
            <w:r w:rsidR="008B76D0" w:rsidRPr="008B76D0">
              <w:rPr>
                <w:lang w:val="hr-HR"/>
              </w:rPr>
              <w:t xml:space="preserve">Lai Châu </w:t>
            </w:r>
            <w:r w:rsidR="00922574" w:rsidRPr="00922574">
              <w:t>quy định chính sách về phát triển nông nghiệp</w:t>
            </w:r>
            <w:r w:rsidRPr="00B83309">
              <w:rPr>
                <w:lang w:val="hr-HR"/>
              </w:rPr>
              <w:t xml:space="preserve"> </w:t>
            </w:r>
            <w:r w:rsidR="00922574" w:rsidRPr="00922574">
              <w:rPr>
                <w:spacing w:val="-67"/>
              </w:rPr>
              <w:t xml:space="preserve"> </w:t>
            </w:r>
            <w:r w:rsidRPr="00B83309">
              <w:rPr>
                <w:spacing w:val="-67"/>
                <w:lang w:val="hr-HR"/>
              </w:rPr>
              <w:t xml:space="preserve">         </w:t>
            </w:r>
            <w:r>
              <w:t>hàng hóa tập trung.</w:t>
            </w:r>
          </w:p>
          <w:p w:rsidR="00922574" w:rsidRPr="00B83309" w:rsidRDefault="00922574"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lang w:val="hr-HR"/>
              </w:rPr>
              <w:t xml:space="preserve">- Hướng dẫn số 2088/HD-SNN ngày 15/01/2021 của Sở Nông nghiệp </w:t>
            </w:r>
            <w:r w:rsidRPr="00B83309">
              <w:rPr>
                <w:rFonts w:ascii="Times New Roman" w:hAnsi="Times New Roman" w:cs="Times New Roman"/>
                <w:lang w:val="hr-HR"/>
              </w:rPr>
              <w:lastRenderedPageBreak/>
              <w:t>và PTNT hướng dẫn một số nội dung thực hiện Nghị quyết số 07/2021/NQ-HĐND, ngày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22/3/2021 của HĐND tỉnh quy định chính sách về phát triển nông nghiệp</w:t>
            </w:r>
            <w:r w:rsidR="008B76D0">
              <w:rPr>
                <w:rFonts w:ascii="Times New Roman" w:hAnsi="Times New Roman" w:cs="Times New Roman"/>
                <w:lang w:val="hr-HR"/>
              </w:rPr>
              <w:t xml:space="preserve"> </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hàng hóa tập trung và Nghị quyết số 08/2021/NQ-HĐND, ngày 22/3/2021</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của</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HĐND</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quy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chính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sách</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về</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phát triển rừng</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bền</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vững giai</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đoạn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2021 -</w:t>
            </w:r>
            <w:r w:rsidRPr="00B83309">
              <w:rPr>
                <w:rFonts w:ascii="Times New Roman" w:hAnsi="Times New Roman" w:cs="Times New Roman"/>
                <w:spacing w:val="-4"/>
                <w:lang w:val="hr-HR"/>
              </w:rPr>
              <w:t xml:space="preserve"> </w:t>
            </w:r>
            <w:r w:rsidRPr="00B83309">
              <w:rPr>
                <w:rFonts w:ascii="Times New Roman" w:hAnsi="Times New Roman" w:cs="Times New Roman"/>
                <w:lang w:val="hr-HR"/>
              </w:rPr>
              <w:t>2025 trên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địa bàn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5"/>
                <w:lang w:val="hr-HR"/>
              </w:rPr>
              <w:t xml:space="preserve"> </w:t>
            </w:r>
            <w:r w:rsidRPr="00B83309">
              <w:rPr>
                <w:rFonts w:ascii="Times New Roman" w:hAnsi="Times New Roman" w:cs="Times New Roman"/>
                <w:lang w:val="hr-HR"/>
              </w:rPr>
              <w:t>Lai Châu</w:t>
            </w:r>
            <w:r w:rsidR="001B772A" w:rsidRPr="00B83309">
              <w:rPr>
                <w:rFonts w:ascii="Times New Roman" w:hAnsi="Times New Roman" w:cs="Times New Roman"/>
                <w:lang w:val="hr-HR"/>
              </w:rPr>
              <w:t>.</w:t>
            </w:r>
          </w:p>
        </w:tc>
        <w:tc>
          <w:tcPr>
            <w:tcW w:w="1843" w:type="dxa"/>
            <w:vAlign w:val="center"/>
          </w:tcPr>
          <w:p w:rsidR="00922574" w:rsidRPr="00B83309" w:rsidRDefault="00922574" w:rsidP="001B772A">
            <w:pPr>
              <w:spacing w:before="120" w:after="120" w:line="312" w:lineRule="auto"/>
              <w:jc w:val="center"/>
              <w:rPr>
                <w:rFonts w:ascii="Times New Roman" w:hAnsi="Times New Roman" w:cs="Times New Roman"/>
                <w:sz w:val="24"/>
                <w:szCs w:val="24"/>
                <w:lang w:val="hr-HR"/>
              </w:rPr>
            </w:pPr>
          </w:p>
        </w:tc>
      </w:tr>
      <w:tr w:rsidR="00922574" w:rsidRPr="006E0510" w:rsidTr="00B83309">
        <w:trPr>
          <w:trHeight w:val="611"/>
        </w:trPr>
        <w:tc>
          <w:tcPr>
            <w:tcW w:w="670" w:type="dxa"/>
            <w:vAlign w:val="center"/>
          </w:tcPr>
          <w:p w:rsidR="00922574"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lastRenderedPageBreak/>
              <w:t>6</w:t>
            </w:r>
          </w:p>
        </w:tc>
        <w:tc>
          <w:tcPr>
            <w:tcW w:w="2699" w:type="dxa"/>
            <w:vAlign w:val="center"/>
          </w:tcPr>
          <w:p w:rsidR="00922574" w:rsidRPr="00B83309" w:rsidRDefault="00922574" w:rsidP="001B772A">
            <w:pPr>
              <w:pStyle w:val="BodyText"/>
              <w:spacing w:before="120" w:after="120" w:line="312" w:lineRule="auto"/>
              <w:jc w:val="both"/>
              <w:rPr>
                <w:spacing w:val="-6"/>
                <w:lang w:val="hr-HR"/>
              </w:rPr>
            </w:pPr>
            <w:r w:rsidRPr="00922574">
              <w:t>Hỗ trợ phát triển nuôi ong (hỗ trợ thùng ong, cầu ong, ong giống)</w:t>
            </w:r>
          </w:p>
          <w:p w:rsidR="00922574" w:rsidRPr="00B83309" w:rsidRDefault="00922574" w:rsidP="001B772A">
            <w:pPr>
              <w:spacing w:before="120" w:after="120" w:line="312" w:lineRule="auto"/>
              <w:jc w:val="both"/>
              <w:rPr>
                <w:rFonts w:ascii="Times New Roman" w:hAnsi="Times New Roman" w:cs="Times New Roman"/>
                <w:b/>
                <w:lang w:val="hr-HR"/>
              </w:rPr>
            </w:pPr>
          </w:p>
        </w:tc>
        <w:tc>
          <w:tcPr>
            <w:tcW w:w="2268" w:type="dxa"/>
            <w:vAlign w:val="center"/>
          </w:tcPr>
          <w:p w:rsidR="00922574" w:rsidRPr="00B83309" w:rsidRDefault="006E0510" w:rsidP="006E0510">
            <w:pPr>
              <w:spacing w:before="120" w:after="120" w:line="312" w:lineRule="auto"/>
              <w:jc w:val="center"/>
              <w:rPr>
                <w:rFonts w:ascii="Times New Roman" w:hAnsi="Times New Roman" w:cs="Times New Roman"/>
                <w:lang w:val="hr-HR"/>
              </w:rPr>
            </w:pPr>
            <w:r w:rsidRPr="00B83309">
              <w:rPr>
                <w:rFonts w:ascii="Times New Roman" w:hAnsi="Times New Roman" w:cs="Times New Roman"/>
                <w:lang w:val="hr-HR"/>
              </w:rPr>
              <w:t>Uỷ ban nhân dân các  huyện, thành phố</w:t>
            </w:r>
          </w:p>
        </w:tc>
        <w:tc>
          <w:tcPr>
            <w:tcW w:w="6526" w:type="dxa"/>
            <w:vAlign w:val="center"/>
          </w:tcPr>
          <w:p w:rsidR="00922574" w:rsidRPr="00B83309" w:rsidRDefault="00922574" w:rsidP="001B772A">
            <w:pPr>
              <w:pStyle w:val="TableParagraph"/>
              <w:tabs>
                <w:tab w:val="left" w:pos="224"/>
              </w:tabs>
              <w:spacing w:before="120" w:after="120" w:line="312" w:lineRule="auto"/>
              <w:ind w:left="0" w:right="94"/>
              <w:jc w:val="both"/>
              <w:rPr>
                <w:lang w:val="hr-HR"/>
              </w:rPr>
            </w:pPr>
            <w:r w:rsidRPr="00B83309">
              <w:rPr>
                <w:lang w:val="hr-HR"/>
              </w:rPr>
              <w:t xml:space="preserve">- </w:t>
            </w:r>
            <w:r w:rsidRPr="00922574">
              <w:t>Nghị quyết số 07/2021/NQ-HĐND, ngày</w:t>
            </w:r>
            <w:r w:rsidRPr="00922574">
              <w:rPr>
                <w:spacing w:val="1"/>
              </w:rPr>
              <w:t xml:space="preserve"> </w:t>
            </w:r>
            <w:r w:rsidRPr="00922574">
              <w:t>22/3/2021 của HĐND tỉnh</w:t>
            </w:r>
            <w:r w:rsidR="008B76D0" w:rsidRPr="008B76D0">
              <w:rPr>
                <w:lang w:val="hr-HR"/>
              </w:rPr>
              <w:t xml:space="preserve"> Lai Châu </w:t>
            </w:r>
            <w:r w:rsidRPr="00922574">
              <w:t xml:space="preserve"> quy định chính sách về phát triển nông nghiệp</w:t>
            </w:r>
            <w:r w:rsidR="001B772A" w:rsidRPr="00B83309">
              <w:rPr>
                <w:lang w:val="hr-HR"/>
              </w:rPr>
              <w:t xml:space="preserve"> </w:t>
            </w:r>
            <w:r w:rsidRPr="00922574">
              <w:rPr>
                <w:spacing w:val="-67"/>
              </w:rPr>
              <w:t xml:space="preserve"> </w:t>
            </w:r>
            <w:r w:rsidRPr="00922574">
              <w:t>hàng hóa tập trung</w:t>
            </w:r>
            <w:r w:rsidR="001B772A" w:rsidRPr="00B83309">
              <w:rPr>
                <w:lang w:val="hr-HR"/>
              </w:rPr>
              <w:t>.</w:t>
            </w:r>
          </w:p>
          <w:p w:rsidR="00922574" w:rsidRPr="00B83309" w:rsidRDefault="00922574"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lang w:val="hr-HR"/>
              </w:rPr>
              <w:t>- Hướng dẫn số 2088/HD-SNN ngày 15/01/2021 của Sở Nông nghiệp và PTNT hướng dẫn một số nội dung thực hiện Nghị quyết số 07/2021/NQ-HĐND, ngày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22/3/2021 của HĐND tỉnh quy định chính sách về phát triển nông nghiệp</w:t>
            </w:r>
            <w:r w:rsidR="008B76D0">
              <w:rPr>
                <w:rFonts w:ascii="Times New Roman" w:hAnsi="Times New Roman" w:cs="Times New Roman"/>
                <w:lang w:val="hr-HR"/>
              </w:rPr>
              <w:t xml:space="preserve"> </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hàng hóa tập trung và Nghị quyết số 08/2021/NQ-HĐND, ngày 22/3/2021</w:t>
            </w:r>
            <w:r w:rsidRPr="00B83309">
              <w:rPr>
                <w:rFonts w:ascii="Times New Roman" w:hAnsi="Times New Roman" w:cs="Times New Roman"/>
                <w:spacing w:val="-67"/>
                <w:lang w:val="hr-HR"/>
              </w:rPr>
              <w:t xml:space="preserve"> </w:t>
            </w:r>
            <w:r w:rsidRPr="00B83309">
              <w:rPr>
                <w:rFonts w:ascii="Times New Roman" w:hAnsi="Times New Roman" w:cs="Times New Roman"/>
                <w:lang w:val="hr-HR"/>
              </w:rPr>
              <w:t>của</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HĐND</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quy</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chính</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sách</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về</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phát triển rừng</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bền</w:t>
            </w:r>
            <w:r w:rsidRPr="00B83309">
              <w:rPr>
                <w:rFonts w:ascii="Times New Roman" w:hAnsi="Times New Roman" w:cs="Times New Roman"/>
                <w:spacing w:val="-3"/>
                <w:lang w:val="hr-HR"/>
              </w:rPr>
              <w:t xml:space="preserve"> </w:t>
            </w:r>
            <w:r w:rsidRPr="00B83309">
              <w:rPr>
                <w:rFonts w:ascii="Times New Roman" w:hAnsi="Times New Roman" w:cs="Times New Roman"/>
                <w:lang w:val="hr-HR"/>
              </w:rPr>
              <w:t>vững giai</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đoạn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2021 -</w:t>
            </w:r>
            <w:r w:rsidRPr="00B83309">
              <w:rPr>
                <w:rFonts w:ascii="Times New Roman" w:hAnsi="Times New Roman" w:cs="Times New Roman"/>
                <w:spacing w:val="-4"/>
                <w:lang w:val="hr-HR"/>
              </w:rPr>
              <w:t xml:space="preserve"> </w:t>
            </w:r>
            <w:r w:rsidRPr="00B83309">
              <w:rPr>
                <w:rFonts w:ascii="Times New Roman" w:hAnsi="Times New Roman" w:cs="Times New Roman"/>
                <w:lang w:val="hr-HR"/>
              </w:rPr>
              <w:t>2025 trên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địa bàn</w:t>
            </w:r>
            <w:r w:rsidRPr="00B83309">
              <w:rPr>
                <w:rFonts w:ascii="Times New Roman" w:hAnsi="Times New Roman" w:cs="Times New Roman"/>
                <w:spacing w:val="-1"/>
                <w:lang w:val="hr-HR"/>
              </w:rPr>
              <w:t xml:space="preserve"> </w:t>
            </w:r>
            <w:r w:rsidRPr="00B83309">
              <w:rPr>
                <w:rFonts w:ascii="Times New Roman" w:hAnsi="Times New Roman" w:cs="Times New Roman"/>
                <w:lang w:val="hr-HR"/>
              </w:rPr>
              <w:t>tỉnh</w:t>
            </w:r>
            <w:r w:rsidRPr="00B83309">
              <w:rPr>
                <w:rFonts w:ascii="Times New Roman" w:hAnsi="Times New Roman" w:cs="Times New Roman"/>
                <w:spacing w:val="-5"/>
                <w:lang w:val="hr-HR"/>
              </w:rPr>
              <w:t xml:space="preserve"> </w:t>
            </w:r>
            <w:r w:rsidRPr="00B83309">
              <w:rPr>
                <w:rFonts w:ascii="Times New Roman" w:hAnsi="Times New Roman" w:cs="Times New Roman"/>
                <w:lang w:val="hr-HR"/>
              </w:rPr>
              <w:t>Lai Châu.</w:t>
            </w:r>
          </w:p>
        </w:tc>
        <w:tc>
          <w:tcPr>
            <w:tcW w:w="1843" w:type="dxa"/>
            <w:vAlign w:val="center"/>
          </w:tcPr>
          <w:p w:rsidR="00922574" w:rsidRPr="00B83309" w:rsidRDefault="00922574" w:rsidP="001B772A">
            <w:pPr>
              <w:spacing w:before="120" w:after="120" w:line="312" w:lineRule="auto"/>
              <w:jc w:val="center"/>
              <w:rPr>
                <w:rFonts w:ascii="Times New Roman" w:hAnsi="Times New Roman" w:cs="Times New Roman"/>
                <w:sz w:val="24"/>
                <w:szCs w:val="24"/>
                <w:lang w:val="hr-HR"/>
              </w:rPr>
            </w:pPr>
          </w:p>
        </w:tc>
      </w:tr>
      <w:tr w:rsidR="000D3040" w:rsidRPr="006E0510" w:rsidTr="00B83309">
        <w:trPr>
          <w:trHeight w:val="611"/>
        </w:trPr>
        <w:tc>
          <w:tcPr>
            <w:tcW w:w="670" w:type="dxa"/>
            <w:vAlign w:val="center"/>
          </w:tcPr>
          <w:p w:rsidR="000D3040" w:rsidRPr="008B76D0" w:rsidRDefault="00922574" w:rsidP="001B772A">
            <w:pPr>
              <w:tabs>
                <w:tab w:val="right" w:pos="252"/>
                <w:tab w:val="left" w:pos="648"/>
                <w:tab w:val="left" w:pos="720"/>
              </w:tabs>
              <w:spacing w:before="120" w:after="120" w:line="312" w:lineRule="auto"/>
              <w:jc w:val="center"/>
              <w:rPr>
                <w:rFonts w:ascii="Times New Roman" w:eastAsia="Calibri" w:hAnsi="Times New Roman" w:cs="Times New Roman"/>
                <w:lang w:val="hr-HR"/>
              </w:rPr>
            </w:pPr>
            <w:r w:rsidRPr="008B76D0">
              <w:rPr>
                <w:rFonts w:ascii="Times New Roman" w:eastAsia="Calibri" w:hAnsi="Times New Roman" w:cs="Times New Roman"/>
                <w:lang w:val="hr-HR"/>
              </w:rPr>
              <w:t>7</w:t>
            </w:r>
          </w:p>
        </w:tc>
        <w:tc>
          <w:tcPr>
            <w:tcW w:w="2699" w:type="dxa"/>
            <w:vAlign w:val="center"/>
          </w:tcPr>
          <w:p w:rsidR="000D3040" w:rsidRPr="00B83309" w:rsidRDefault="000D3040" w:rsidP="001B772A">
            <w:pPr>
              <w:spacing w:before="120" w:after="120" w:line="312" w:lineRule="auto"/>
              <w:jc w:val="both"/>
              <w:rPr>
                <w:rFonts w:ascii="Times New Roman" w:hAnsi="Times New Roman" w:cs="Times New Roman"/>
                <w:b/>
                <w:lang w:val="hr-HR"/>
              </w:rPr>
            </w:pPr>
            <w:r w:rsidRPr="00B83309">
              <w:rPr>
                <w:rFonts w:ascii="Times New Roman" w:hAnsi="Times New Roman" w:cs="Times New Roman"/>
                <w:b/>
                <w:lang w:val="hr-HR"/>
              </w:rPr>
              <w:t xml:space="preserve">Phê duyệt dự án/kế hoạch </w:t>
            </w:r>
            <w:r w:rsidRPr="00B83309">
              <w:rPr>
                <w:rFonts w:ascii="Times New Roman" w:hAnsi="Times New Roman" w:cs="Times New Roman"/>
                <w:b/>
                <w:iCs/>
                <w:spacing w:val="-2"/>
                <w:lang w:val="hr-HR"/>
              </w:rPr>
              <w:t>liên kết theo chuỗi giá trị thuộc các Chương trình MTQG trên địa bàn tỉ</w:t>
            </w:r>
            <w:r w:rsidR="00922574" w:rsidRPr="00B83309">
              <w:rPr>
                <w:rFonts w:ascii="Times New Roman" w:hAnsi="Times New Roman" w:cs="Times New Roman"/>
                <w:b/>
                <w:iCs/>
                <w:spacing w:val="-2"/>
                <w:lang w:val="hr-HR"/>
              </w:rPr>
              <w:t>nh Lai Châu</w:t>
            </w:r>
          </w:p>
        </w:tc>
        <w:tc>
          <w:tcPr>
            <w:tcW w:w="2268" w:type="dxa"/>
            <w:vAlign w:val="center"/>
          </w:tcPr>
          <w:p w:rsidR="000D3040" w:rsidRPr="00B83309" w:rsidRDefault="000D3040" w:rsidP="001B772A">
            <w:pPr>
              <w:spacing w:before="120" w:after="120" w:line="312" w:lineRule="auto"/>
              <w:jc w:val="both"/>
              <w:rPr>
                <w:rFonts w:ascii="Times New Roman" w:hAnsi="Times New Roman" w:cs="Times New Roman"/>
                <w:lang w:val="hr-HR"/>
              </w:rPr>
            </w:pPr>
            <w:r w:rsidRPr="00B83309">
              <w:rPr>
                <w:rFonts w:ascii="Times New Roman" w:hAnsi="Times New Roman" w:cs="Times New Roman"/>
                <w:lang w:val="hr-HR"/>
              </w:rPr>
              <w:t>Phòng Nông nghiệp và PTNT các huyện, Phòng Kinh tế thành phố</w:t>
            </w:r>
          </w:p>
        </w:tc>
        <w:tc>
          <w:tcPr>
            <w:tcW w:w="6526" w:type="dxa"/>
            <w:vAlign w:val="center"/>
          </w:tcPr>
          <w:p w:rsidR="000D3040" w:rsidRPr="00B83309" w:rsidRDefault="000D3040" w:rsidP="001B772A">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iCs/>
                <w:spacing w:val="-2"/>
                <w:lang w:val="hr-HR"/>
              </w:rPr>
              <w:t>- Nghị định số 27</w:t>
            </w:r>
            <w:r w:rsidR="008B76D0">
              <w:rPr>
                <w:rFonts w:ascii="Times New Roman" w:hAnsi="Times New Roman" w:cs="Times New Roman"/>
                <w:iCs/>
                <w:spacing w:val="-2"/>
                <w:lang w:val="hr-HR"/>
              </w:rPr>
              <w:t>/2022/NĐ-CP ngày 19/4/</w:t>
            </w:r>
            <w:r w:rsidRPr="00B83309">
              <w:rPr>
                <w:rFonts w:ascii="Times New Roman" w:hAnsi="Times New Roman" w:cs="Times New Roman"/>
                <w:iCs/>
                <w:spacing w:val="-2"/>
                <w:lang w:val="hr-HR"/>
              </w:rPr>
              <w:t>2022 của Chính phủ quy định cơ chế quản lý, tổ chức thực hiện các chương trình mục tiêu quốc gia</w:t>
            </w:r>
            <w:r w:rsidR="001B772A" w:rsidRPr="00B83309">
              <w:rPr>
                <w:rFonts w:ascii="Times New Roman" w:hAnsi="Times New Roman" w:cs="Times New Roman"/>
                <w:iCs/>
                <w:spacing w:val="-2"/>
                <w:lang w:val="hr-HR"/>
              </w:rPr>
              <w:t>.</w:t>
            </w:r>
          </w:p>
          <w:p w:rsidR="000D3040" w:rsidRPr="00B83309" w:rsidRDefault="000D3040" w:rsidP="008B76D0">
            <w:pPr>
              <w:widowControl w:val="0"/>
              <w:spacing w:before="120" w:after="120" w:line="312" w:lineRule="auto"/>
              <w:ind w:left="57"/>
              <w:jc w:val="both"/>
              <w:rPr>
                <w:rFonts w:ascii="Times New Roman" w:hAnsi="Times New Roman" w:cs="Times New Roman"/>
                <w:iCs/>
                <w:spacing w:val="-2"/>
                <w:lang w:val="hr-HR"/>
              </w:rPr>
            </w:pPr>
            <w:r w:rsidRPr="00B83309">
              <w:rPr>
                <w:rFonts w:ascii="Times New Roman" w:hAnsi="Times New Roman" w:cs="Times New Roman"/>
                <w:iCs/>
                <w:spacing w:val="-2"/>
                <w:lang w:val="hr-HR"/>
              </w:rPr>
              <w:t xml:space="preserve">- Nghị quyết số 44/2022/NQ-HĐND ngày 20/9/2022 của </w:t>
            </w:r>
            <w:r w:rsidR="008B76D0">
              <w:rPr>
                <w:rFonts w:ascii="Times New Roman" w:hAnsi="Times New Roman" w:cs="Times New Roman"/>
                <w:iCs/>
                <w:spacing w:val="-2"/>
                <w:lang w:val="hr-HR"/>
              </w:rPr>
              <w:t>HĐND</w:t>
            </w:r>
            <w:r w:rsidRPr="00B83309">
              <w:rPr>
                <w:rFonts w:ascii="Times New Roman" w:hAnsi="Times New Roman" w:cs="Times New Roman"/>
                <w:iCs/>
                <w:spacing w:val="-2"/>
                <w:lang w:val="hr-HR"/>
              </w:rPr>
              <w:t xml:space="preserve"> tỉnh Lai Châu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giai đoạn 2021-2025 trên địa bàn tỉnh.</w:t>
            </w:r>
          </w:p>
        </w:tc>
        <w:tc>
          <w:tcPr>
            <w:tcW w:w="1843" w:type="dxa"/>
            <w:vAlign w:val="center"/>
          </w:tcPr>
          <w:p w:rsidR="000D3040" w:rsidRPr="00B83309" w:rsidRDefault="000D3040" w:rsidP="001B772A">
            <w:pPr>
              <w:spacing w:before="120" w:after="120" w:line="312" w:lineRule="auto"/>
              <w:jc w:val="center"/>
              <w:rPr>
                <w:rFonts w:ascii="Times New Roman" w:hAnsi="Times New Roman" w:cs="Times New Roman"/>
                <w:sz w:val="24"/>
                <w:szCs w:val="24"/>
                <w:lang w:val="hr-HR"/>
              </w:rPr>
            </w:pPr>
          </w:p>
        </w:tc>
      </w:tr>
      <w:tr w:rsidR="00B83309" w:rsidRPr="006E0510" w:rsidTr="00B83309">
        <w:trPr>
          <w:trHeight w:val="611"/>
        </w:trPr>
        <w:tc>
          <w:tcPr>
            <w:tcW w:w="670" w:type="dxa"/>
          </w:tcPr>
          <w:p w:rsidR="00B83309" w:rsidRPr="008B76D0" w:rsidRDefault="00B83309" w:rsidP="00B83309">
            <w:pPr>
              <w:tabs>
                <w:tab w:val="right" w:pos="252"/>
                <w:tab w:val="left" w:pos="648"/>
                <w:tab w:val="left" w:pos="720"/>
              </w:tabs>
              <w:spacing w:before="120" w:after="120" w:line="312" w:lineRule="auto"/>
              <w:jc w:val="center"/>
              <w:rPr>
                <w:rFonts w:ascii="Times New Roman" w:eastAsia="Calibri" w:hAnsi="Times New Roman" w:cs="Times New Roman"/>
                <w:sz w:val="24"/>
                <w:szCs w:val="24"/>
                <w:lang w:val="hr-HR"/>
              </w:rPr>
            </w:pPr>
            <w:r w:rsidRPr="008B76D0">
              <w:rPr>
                <w:rFonts w:ascii="Times New Roman" w:eastAsia="Calibri" w:hAnsi="Times New Roman" w:cs="Times New Roman"/>
                <w:sz w:val="24"/>
                <w:szCs w:val="24"/>
                <w:lang w:val="hr-HR"/>
              </w:rPr>
              <w:t>8</w:t>
            </w:r>
          </w:p>
        </w:tc>
        <w:tc>
          <w:tcPr>
            <w:tcW w:w="2699" w:type="dxa"/>
          </w:tcPr>
          <w:p w:rsidR="00B83309" w:rsidRPr="00B83309" w:rsidRDefault="00B83309" w:rsidP="00B83309">
            <w:pPr>
              <w:spacing w:before="120" w:after="120" w:line="312" w:lineRule="auto"/>
              <w:jc w:val="both"/>
              <w:rPr>
                <w:rFonts w:ascii="Times New Roman" w:hAnsi="Times New Roman" w:cs="Times New Roman"/>
                <w:b/>
                <w:sz w:val="24"/>
                <w:szCs w:val="24"/>
                <w:lang w:val="hr-HR"/>
              </w:rPr>
            </w:pPr>
            <w:r w:rsidRPr="00B83309">
              <w:rPr>
                <w:rFonts w:ascii="Times New Roman" w:hAnsi="Times New Roman" w:cs="Times New Roman"/>
                <w:b/>
                <w:sz w:val="24"/>
                <w:szCs w:val="24"/>
                <w:lang w:val="hr-HR"/>
              </w:rPr>
              <w:t xml:space="preserve">Hỗ trợ xây dựng cơ sở </w:t>
            </w:r>
            <w:r w:rsidRPr="00B83309">
              <w:rPr>
                <w:rFonts w:ascii="Times New Roman" w:hAnsi="Times New Roman" w:cs="Times New Roman"/>
                <w:b/>
                <w:sz w:val="24"/>
                <w:szCs w:val="24"/>
                <w:lang w:val="hr-HR"/>
              </w:rPr>
              <w:lastRenderedPageBreak/>
              <w:t>chế biến, bảo quản nông sả</w:t>
            </w:r>
            <w:r>
              <w:rPr>
                <w:rFonts w:ascii="Times New Roman" w:hAnsi="Times New Roman" w:cs="Times New Roman"/>
                <w:b/>
                <w:sz w:val="24"/>
                <w:szCs w:val="24"/>
                <w:lang w:val="hr-HR"/>
              </w:rPr>
              <w:t>n</w:t>
            </w:r>
          </w:p>
        </w:tc>
        <w:tc>
          <w:tcPr>
            <w:tcW w:w="2268" w:type="dxa"/>
          </w:tcPr>
          <w:p w:rsidR="00B83309" w:rsidRPr="00080EAC" w:rsidRDefault="00B83309" w:rsidP="00C83271">
            <w:pPr>
              <w:spacing w:before="120" w:after="120" w:line="312" w:lineRule="auto"/>
              <w:jc w:val="center"/>
              <w:rPr>
                <w:rFonts w:ascii="Times New Roman" w:hAnsi="Times New Roman" w:cs="Times New Roman"/>
                <w:sz w:val="24"/>
                <w:szCs w:val="24"/>
                <w:lang w:val="hr-HR"/>
              </w:rPr>
            </w:pPr>
            <w:r w:rsidRPr="00080EAC">
              <w:rPr>
                <w:rFonts w:ascii="Times New Roman" w:hAnsi="Times New Roman" w:cs="Times New Roman"/>
                <w:sz w:val="24"/>
                <w:szCs w:val="24"/>
                <w:lang w:val="hr-HR"/>
              </w:rPr>
              <w:lastRenderedPageBreak/>
              <w:t xml:space="preserve">Phòng nông nghiệp </w:t>
            </w:r>
            <w:r w:rsidRPr="00080EAC">
              <w:rPr>
                <w:rFonts w:ascii="Times New Roman" w:hAnsi="Times New Roman" w:cs="Times New Roman"/>
                <w:sz w:val="24"/>
                <w:szCs w:val="24"/>
                <w:lang w:val="hr-HR"/>
              </w:rPr>
              <w:lastRenderedPageBreak/>
              <w:t>và PTNT các huyện, phòng kinh tế thành phố hoặc Trung tâm dịch vụ nông nghiệp các huyện, thành phố</w:t>
            </w:r>
          </w:p>
        </w:tc>
        <w:tc>
          <w:tcPr>
            <w:tcW w:w="6526" w:type="dxa"/>
          </w:tcPr>
          <w:p w:rsidR="00B83309" w:rsidRPr="00080EAC" w:rsidRDefault="00B83309" w:rsidP="00C83271">
            <w:pPr>
              <w:pStyle w:val="TableParagraph"/>
              <w:tabs>
                <w:tab w:val="left" w:pos="224"/>
              </w:tabs>
              <w:spacing w:before="120" w:after="120" w:line="312" w:lineRule="auto"/>
              <w:ind w:left="0" w:right="94"/>
              <w:jc w:val="both"/>
              <w:rPr>
                <w:lang w:val="hr-HR"/>
              </w:rPr>
            </w:pPr>
            <w:r w:rsidRPr="00080EAC">
              <w:rPr>
                <w:lang w:val="hr-HR"/>
              </w:rPr>
              <w:lastRenderedPageBreak/>
              <w:t>- Nghị quyết số 07/2021/NQ-HĐND, ngày</w:t>
            </w:r>
            <w:r w:rsidRPr="00080EAC">
              <w:rPr>
                <w:spacing w:val="1"/>
                <w:lang w:val="hr-HR"/>
              </w:rPr>
              <w:t xml:space="preserve"> </w:t>
            </w:r>
            <w:r w:rsidRPr="00080EAC">
              <w:rPr>
                <w:lang w:val="hr-HR"/>
              </w:rPr>
              <w:t xml:space="preserve">22/3/2021 của HĐND tỉnh </w:t>
            </w:r>
            <w:r w:rsidR="008B76D0">
              <w:rPr>
                <w:lang w:val="hr-HR"/>
              </w:rPr>
              <w:lastRenderedPageBreak/>
              <w:t xml:space="preserve">Lai Châu </w:t>
            </w:r>
            <w:r w:rsidRPr="00080EAC">
              <w:rPr>
                <w:lang w:val="hr-HR"/>
              </w:rPr>
              <w:t>quy định chính sách về phát triển nông nghiệp</w:t>
            </w:r>
            <w:r w:rsidRPr="00080EAC">
              <w:rPr>
                <w:spacing w:val="-67"/>
                <w:lang w:val="hr-HR"/>
              </w:rPr>
              <w:t xml:space="preserve"> </w:t>
            </w:r>
            <w:r w:rsidR="008B76D0">
              <w:rPr>
                <w:spacing w:val="-67"/>
                <w:lang w:val="hr-HR"/>
              </w:rPr>
              <w:t xml:space="preserve">           </w:t>
            </w:r>
            <w:r w:rsidRPr="00080EAC">
              <w:rPr>
                <w:lang w:val="hr-HR"/>
              </w:rPr>
              <w:t>hàng hóa tập trung.</w:t>
            </w:r>
          </w:p>
          <w:p w:rsidR="00B83309" w:rsidRPr="00080EAC" w:rsidRDefault="00B83309" w:rsidP="00C83271">
            <w:pPr>
              <w:spacing w:before="120" w:after="120" w:line="312" w:lineRule="auto"/>
              <w:ind w:right="-108"/>
              <w:jc w:val="both"/>
              <w:rPr>
                <w:rFonts w:ascii="Times New Roman" w:hAnsi="Times New Roman" w:cs="Times New Roman"/>
                <w:sz w:val="24"/>
                <w:szCs w:val="24"/>
                <w:lang w:val="hr-HR"/>
              </w:rPr>
            </w:pPr>
            <w:r w:rsidRPr="00080EAC">
              <w:rPr>
                <w:rFonts w:ascii="Times New Roman" w:hAnsi="Times New Roman" w:cs="Times New Roman"/>
                <w:lang w:val="hr-HR"/>
              </w:rPr>
              <w:t>- Hướng dẫn số 2088/HD-SNN ngày 15/01/2021 của Sở Nông nghiệp và PTNT hướng dẫn một số nội dung thực hiện Nghị quyết số 07/2021/NQ-HĐND, ngày</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22/3/2021 của HĐND tỉnh quy định chính sách về phát triển nông nghiệp</w:t>
            </w:r>
            <w:r w:rsidRPr="00080EAC">
              <w:rPr>
                <w:rFonts w:ascii="Times New Roman" w:hAnsi="Times New Roman" w:cs="Times New Roman"/>
                <w:spacing w:val="-67"/>
                <w:lang w:val="hr-HR"/>
              </w:rPr>
              <w:t xml:space="preserve"> </w:t>
            </w:r>
            <w:r w:rsidRPr="00080EAC">
              <w:rPr>
                <w:rFonts w:ascii="Times New Roman" w:hAnsi="Times New Roman" w:cs="Times New Roman"/>
                <w:lang w:val="hr-HR"/>
              </w:rPr>
              <w:t>hàng hóa tập trung và Nghị quyết số 08/2021/NQ-HĐND, ngày 22/3/2021</w:t>
            </w:r>
            <w:r w:rsidRPr="00080EAC">
              <w:rPr>
                <w:rFonts w:ascii="Times New Roman" w:hAnsi="Times New Roman" w:cs="Times New Roman"/>
                <w:spacing w:val="-67"/>
                <w:lang w:val="hr-HR"/>
              </w:rPr>
              <w:t xml:space="preserve"> </w:t>
            </w:r>
            <w:r w:rsidRPr="00080EAC">
              <w:rPr>
                <w:rFonts w:ascii="Times New Roman" w:hAnsi="Times New Roman" w:cs="Times New Roman"/>
                <w:lang w:val="hr-HR"/>
              </w:rPr>
              <w:t>của</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HĐND</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tỉnh</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quy</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định</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chính</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sách</w:t>
            </w:r>
            <w:r w:rsidRPr="00080EAC">
              <w:rPr>
                <w:rFonts w:ascii="Times New Roman" w:hAnsi="Times New Roman" w:cs="Times New Roman"/>
                <w:spacing w:val="-3"/>
                <w:lang w:val="hr-HR"/>
              </w:rPr>
              <w:t xml:space="preserve"> </w:t>
            </w:r>
            <w:r w:rsidRPr="00080EAC">
              <w:rPr>
                <w:rFonts w:ascii="Times New Roman" w:hAnsi="Times New Roman" w:cs="Times New Roman"/>
                <w:lang w:val="hr-HR"/>
              </w:rPr>
              <w:t>về</w:t>
            </w:r>
            <w:r w:rsidRPr="00080EAC">
              <w:rPr>
                <w:rFonts w:ascii="Times New Roman" w:hAnsi="Times New Roman" w:cs="Times New Roman"/>
                <w:spacing w:val="-3"/>
                <w:lang w:val="hr-HR"/>
              </w:rPr>
              <w:t xml:space="preserve"> </w:t>
            </w:r>
            <w:r w:rsidRPr="00080EAC">
              <w:rPr>
                <w:rFonts w:ascii="Times New Roman" w:hAnsi="Times New Roman" w:cs="Times New Roman"/>
                <w:lang w:val="hr-HR"/>
              </w:rPr>
              <w:t>phát triển rừng</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bền</w:t>
            </w:r>
            <w:r w:rsidRPr="00080EAC">
              <w:rPr>
                <w:rFonts w:ascii="Times New Roman" w:hAnsi="Times New Roman" w:cs="Times New Roman"/>
                <w:spacing w:val="-3"/>
                <w:lang w:val="hr-HR"/>
              </w:rPr>
              <w:t xml:space="preserve"> </w:t>
            </w:r>
            <w:r w:rsidRPr="00080EAC">
              <w:rPr>
                <w:rFonts w:ascii="Times New Roman" w:hAnsi="Times New Roman" w:cs="Times New Roman"/>
                <w:lang w:val="hr-HR"/>
              </w:rPr>
              <w:t>vững giai</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đoạn</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2021 -</w:t>
            </w:r>
            <w:r w:rsidRPr="00080EAC">
              <w:rPr>
                <w:rFonts w:ascii="Times New Roman" w:hAnsi="Times New Roman" w:cs="Times New Roman"/>
                <w:spacing w:val="-4"/>
                <w:lang w:val="hr-HR"/>
              </w:rPr>
              <w:t xml:space="preserve"> </w:t>
            </w:r>
            <w:r w:rsidRPr="00080EAC">
              <w:rPr>
                <w:rFonts w:ascii="Times New Roman" w:hAnsi="Times New Roman" w:cs="Times New Roman"/>
                <w:lang w:val="hr-HR"/>
              </w:rPr>
              <w:t>2025 trên</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địa bàn</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tỉnh</w:t>
            </w:r>
            <w:r w:rsidRPr="00080EAC">
              <w:rPr>
                <w:rFonts w:ascii="Times New Roman" w:hAnsi="Times New Roman" w:cs="Times New Roman"/>
                <w:spacing w:val="-5"/>
                <w:lang w:val="hr-HR"/>
              </w:rPr>
              <w:t xml:space="preserve"> </w:t>
            </w:r>
            <w:r w:rsidRPr="00080EAC">
              <w:rPr>
                <w:rFonts w:ascii="Times New Roman" w:hAnsi="Times New Roman" w:cs="Times New Roman"/>
                <w:lang w:val="hr-HR"/>
              </w:rPr>
              <w:t>Lai Châu.</w:t>
            </w:r>
          </w:p>
        </w:tc>
        <w:tc>
          <w:tcPr>
            <w:tcW w:w="1843" w:type="dxa"/>
          </w:tcPr>
          <w:p w:rsidR="00B83309" w:rsidRPr="00080EAC" w:rsidRDefault="00B83309" w:rsidP="00C83271">
            <w:pPr>
              <w:spacing w:before="120" w:after="120" w:line="312" w:lineRule="auto"/>
              <w:jc w:val="center"/>
              <w:rPr>
                <w:rFonts w:ascii="Times New Roman" w:hAnsi="Times New Roman" w:cs="Times New Roman"/>
                <w:sz w:val="24"/>
                <w:szCs w:val="24"/>
                <w:lang w:val="hr-HR"/>
              </w:rPr>
            </w:pPr>
          </w:p>
        </w:tc>
      </w:tr>
      <w:tr w:rsidR="00B83309" w:rsidRPr="006E0510" w:rsidTr="00B83309">
        <w:trPr>
          <w:trHeight w:val="611"/>
        </w:trPr>
        <w:tc>
          <w:tcPr>
            <w:tcW w:w="670" w:type="dxa"/>
          </w:tcPr>
          <w:p w:rsidR="008B76D0" w:rsidRDefault="008B76D0" w:rsidP="00B83309">
            <w:pPr>
              <w:tabs>
                <w:tab w:val="right" w:pos="252"/>
                <w:tab w:val="left" w:pos="648"/>
                <w:tab w:val="left" w:pos="720"/>
              </w:tabs>
              <w:spacing w:before="120" w:after="120" w:line="312" w:lineRule="auto"/>
              <w:jc w:val="center"/>
              <w:rPr>
                <w:rFonts w:ascii="Times New Roman" w:eastAsia="Calibri" w:hAnsi="Times New Roman" w:cs="Times New Roman"/>
                <w:sz w:val="24"/>
                <w:szCs w:val="24"/>
                <w:lang w:val="hr-HR"/>
              </w:rPr>
            </w:pPr>
          </w:p>
          <w:p w:rsidR="008B76D0" w:rsidRDefault="008B76D0" w:rsidP="00B83309">
            <w:pPr>
              <w:tabs>
                <w:tab w:val="right" w:pos="252"/>
                <w:tab w:val="left" w:pos="648"/>
                <w:tab w:val="left" w:pos="720"/>
              </w:tabs>
              <w:spacing w:before="120" w:after="120" w:line="312" w:lineRule="auto"/>
              <w:jc w:val="center"/>
              <w:rPr>
                <w:rFonts w:ascii="Times New Roman" w:eastAsia="Calibri" w:hAnsi="Times New Roman" w:cs="Times New Roman"/>
                <w:sz w:val="24"/>
                <w:szCs w:val="24"/>
                <w:lang w:val="hr-HR"/>
              </w:rPr>
            </w:pPr>
          </w:p>
          <w:p w:rsidR="008B76D0" w:rsidRDefault="008B76D0" w:rsidP="00B83309">
            <w:pPr>
              <w:tabs>
                <w:tab w:val="right" w:pos="252"/>
                <w:tab w:val="left" w:pos="648"/>
                <w:tab w:val="left" w:pos="720"/>
              </w:tabs>
              <w:spacing w:before="120" w:after="120" w:line="312" w:lineRule="auto"/>
              <w:jc w:val="center"/>
              <w:rPr>
                <w:rFonts w:ascii="Times New Roman" w:eastAsia="Calibri" w:hAnsi="Times New Roman" w:cs="Times New Roman"/>
                <w:sz w:val="24"/>
                <w:szCs w:val="24"/>
                <w:lang w:val="hr-HR"/>
              </w:rPr>
            </w:pPr>
          </w:p>
          <w:p w:rsidR="00B83309" w:rsidRPr="008B76D0" w:rsidRDefault="00B83309" w:rsidP="00B83309">
            <w:pPr>
              <w:tabs>
                <w:tab w:val="right" w:pos="252"/>
                <w:tab w:val="left" w:pos="648"/>
                <w:tab w:val="left" w:pos="720"/>
              </w:tabs>
              <w:spacing w:before="120" w:after="120" w:line="312" w:lineRule="auto"/>
              <w:jc w:val="center"/>
              <w:rPr>
                <w:rFonts w:ascii="Times New Roman" w:eastAsia="Calibri" w:hAnsi="Times New Roman" w:cs="Times New Roman"/>
                <w:sz w:val="24"/>
                <w:szCs w:val="24"/>
                <w:lang w:val="hr-HR"/>
              </w:rPr>
            </w:pPr>
            <w:r w:rsidRPr="008B76D0">
              <w:rPr>
                <w:rFonts w:ascii="Times New Roman" w:eastAsia="Calibri" w:hAnsi="Times New Roman" w:cs="Times New Roman"/>
                <w:sz w:val="24"/>
                <w:szCs w:val="24"/>
                <w:lang w:val="hr-HR"/>
              </w:rPr>
              <w:t>9</w:t>
            </w:r>
          </w:p>
        </w:tc>
        <w:tc>
          <w:tcPr>
            <w:tcW w:w="2699" w:type="dxa"/>
          </w:tcPr>
          <w:p w:rsidR="008B76D0" w:rsidRDefault="008B76D0" w:rsidP="00B83309">
            <w:pPr>
              <w:spacing w:before="120" w:after="120" w:line="312" w:lineRule="auto"/>
              <w:jc w:val="both"/>
              <w:rPr>
                <w:rFonts w:ascii="Times New Roman" w:hAnsi="Times New Roman" w:cs="Times New Roman"/>
                <w:b/>
                <w:sz w:val="24"/>
                <w:szCs w:val="24"/>
                <w:lang w:val="hr-HR"/>
              </w:rPr>
            </w:pPr>
          </w:p>
          <w:p w:rsidR="008B76D0" w:rsidRDefault="008B76D0" w:rsidP="00B83309">
            <w:pPr>
              <w:spacing w:before="120" w:after="120" w:line="312" w:lineRule="auto"/>
              <w:jc w:val="both"/>
              <w:rPr>
                <w:rFonts w:ascii="Times New Roman" w:hAnsi="Times New Roman" w:cs="Times New Roman"/>
                <w:b/>
                <w:sz w:val="24"/>
                <w:szCs w:val="24"/>
                <w:lang w:val="hr-HR"/>
              </w:rPr>
            </w:pPr>
          </w:p>
          <w:p w:rsidR="00B83309" w:rsidRPr="00B83309" w:rsidRDefault="00B83309" w:rsidP="00B83309">
            <w:pPr>
              <w:spacing w:before="120" w:after="120" w:line="312" w:lineRule="auto"/>
              <w:jc w:val="both"/>
              <w:rPr>
                <w:rFonts w:ascii="Times New Roman" w:hAnsi="Times New Roman" w:cs="Times New Roman"/>
                <w:b/>
                <w:sz w:val="24"/>
                <w:szCs w:val="24"/>
                <w:lang w:val="hr-HR"/>
              </w:rPr>
            </w:pPr>
            <w:r w:rsidRPr="00B83309">
              <w:rPr>
                <w:rFonts w:ascii="Times New Roman" w:hAnsi="Times New Roman" w:cs="Times New Roman"/>
                <w:b/>
                <w:sz w:val="24"/>
                <w:szCs w:val="24"/>
                <w:lang w:val="hr-HR"/>
              </w:rPr>
              <w:t>Hỗ trợ phát triển nông nghiệp ứng dụng công nghệ cao</w:t>
            </w:r>
          </w:p>
        </w:tc>
        <w:tc>
          <w:tcPr>
            <w:tcW w:w="2268" w:type="dxa"/>
          </w:tcPr>
          <w:p w:rsidR="00B83309" w:rsidRPr="00080EAC" w:rsidRDefault="00B83309" w:rsidP="00C83271">
            <w:pPr>
              <w:spacing w:before="120" w:after="120" w:line="312" w:lineRule="auto"/>
              <w:jc w:val="center"/>
              <w:rPr>
                <w:rFonts w:ascii="Times New Roman" w:hAnsi="Times New Roman" w:cs="Times New Roman"/>
                <w:sz w:val="24"/>
                <w:szCs w:val="24"/>
                <w:lang w:val="hr-HR"/>
              </w:rPr>
            </w:pPr>
            <w:r w:rsidRPr="00080EAC">
              <w:rPr>
                <w:rFonts w:ascii="Times New Roman" w:hAnsi="Times New Roman" w:cs="Times New Roman"/>
                <w:sz w:val="24"/>
                <w:szCs w:val="24"/>
                <w:lang w:val="hr-HR"/>
              </w:rPr>
              <w:t>Phòng nông nghiệp và PTNT các huyện, phòng kinh tế thành phố hoặc Trung tâm dịch vụ nông nghiệp các huyện, thành phố</w:t>
            </w:r>
          </w:p>
        </w:tc>
        <w:tc>
          <w:tcPr>
            <w:tcW w:w="6526" w:type="dxa"/>
          </w:tcPr>
          <w:p w:rsidR="00B83309" w:rsidRPr="00080EAC" w:rsidRDefault="00B83309" w:rsidP="008B76D0">
            <w:pPr>
              <w:pStyle w:val="TableParagraph"/>
              <w:tabs>
                <w:tab w:val="left" w:pos="224"/>
              </w:tabs>
              <w:spacing w:before="120" w:after="120" w:line="312" w:lineRule="auto"/>
              <w:ind w:left="0"/>
              <w:jc w:val="both"/>
              <w:rPr>
                <w:lang w:val="hr-HR"/>
              </w:rPr>
            </w:pPr>
            <w:r w:rsidRPr="00080EAC">
              <w:rPr>
                <w:lang w:val="hr-HR"/>
              </w:rPr>
              <w:t>- Nghị quyết số 07/2021/NQ-HĐND, ngày</w:t>
            </w:r>
            <w:r w:rsidRPr="00080EAC">
              <w:rPr>
                <w:spacing w:val="1"/>
                <w:lang w:val="hr-HR"/>
              </w:rPr>
              <w:t xml:space="preserve"> </w:t>
            </w:r>
            <w:r w:rsidRPr="00080EAC">
              <w:rPr>
                <w:lang w:val="hr-HR"/>
              </w:rPr>
              <w:t xml:space="preserve">22/3/2021 của HĐND tỉnh </w:t>
            </w:r>
            <w:r w:rsidR="008B76D0">
              <w:rPr>
                <w:lang w:val="hr-HR"/>
              </w:rPr>
              <w:t xml:space="preserve">Lai Châu </w:t>
            </w:r>
            <w:r w:rsidRPr="00080EAC">
              <w:rPr>
                <w:lang w:val="hr-HR"/>
              </w:rPr>
              <w:t>quy định chính sách về phát triển nông nghiệp</w:t>
            </w:r>
            <w:r w:rsidR="008B76D0">
              <w:rPr>
                <w:lang w:val="hr-HR"/>
              </w:rPr>
              <w:t xml:space="preserve"> </w:t>
            </w:r>
            <w:r w:rsidRPr="00080EAC">
              <w:rPr>
                <w:spacing w:val="-67"/>
                <w:lang w:val="hr-HR"/>
              </w:rPr>
              <w:t xml:space="preserve"> </w:t>
            </w:r>
            <w:r w:rsidRPr="00080EAC">
              <w:rPr>
                <w:lang w:val="hr-HR"/>
              </w:rPr>
              <w:t>hàng hóa tập trung.</w:t>
            </w:r>
          </w:p>
          <w:p w:rsidR="00B83309" w:rsidRPr="00080EAC" w:rsidRDefault="00B83309" w:rsidP="00C83271">
            <w:pPr>
              <w:spacing w:before="120" w:after="120" w:line="312" w:lineRule="auto"/>
              <w:ind w:right="-108"/>
              <w:jc w:val="both"/>
              <w:rPr>
                <w:rFonts w:ascii="Times New Roman" w:hAnsi="Times New Roman" w:cs="Times New Roman"/>
                <w:sz w:val="24"/>
                <w:szCs w:val="24"/>
                <w:lang w:val="hr-HR"/>
              </w:rPr>
            </w:pPr>
            <w:r w:rsidRPr="00080EAC">
              <w:rPr>
                <w:rFonts w:ascii="Times New Roman" w:hAnsi="Times New Roman" w:cs="Times New Roman"/>
                <w:lang w:val="hr-HR"/>
              </w:rPr>
              <w:t>- Hướng dẫn số 2088/HD-SNN ngày 15/01/2021 của Sở Nông nghiệp và PTNT hướng dẫn một số nội dung thực hiện Nghị quyết số 07/2021/NQ-HĐND, ngày</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22/3/2021 của HĐND tỉnh quy định chính sách về phát triển nông nghiệp</w:t>
            </w:r>
            <w:r w:rsidRPr="00080EAC">
              <w:rPr>
                <w:rFonts w:ascii="Times New Roman" w:hAnsi="Times New Roman" w:cs="Times New Roman"/>
                <w:spacing w:val="-67"/>
                <w:lang w:val="hr-HR"/>
              </w:rPr>
              <w:t xml:space="preserve"> </w:t>
            </w:r>
            <w:r w:rsidRPr="00080EAC">
              <w:rPr>
                <w:rFonts w:ascii="Times New Roman" w:hAnsi="Times New Roman" w:cs="Times New Roman"/>
                <w:lang w:val="hr-HR"/>
              </w:rPr>
              <w:t>hàng hóa tập trung và Nghị quyết số 08/2021/NQ-HĐND, ngày 22/3/2021</w:t>
            </w:r>
            <w:r w:rsidRPr="00080EAC">
              <w:rPr>
                <w:rFonts w:ascii="Times New Roman" w:hAnsi="Times New Roman" w:cs="Times New Roman"/>
                <w:spacing w:val="-67"/>
                <w:lang w:val="hr-HR"/>
              </w:rPr>
              <w:t xml:space="preserve"> </w:t>
            </w:r>
            <w:r w:rsidRPr="00080EAC">
              <w:rPr>
                <w:rFonts w:ascii="Times New Roman" w:hAnsi="Times New Roman" w:cs="Times New Roman"/>
                <w:lang w:val="hr-HR"/>
              </w:rPr>
              <w:t>của</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HĐND</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tỉnh</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quy</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định</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chính</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sách</w:t>
            </w:r>
            <w:r w:rsidRPr="00080EAC">
              <w:rPr>
                <w:rFonts w:ascii="Times New Roman" w:hAnsi="Times New Roman" w:cs="Times New Roman"/>
                <w:spacing w:val="-3"/>
                <w:lang w:val="hr-HR"/>
              </w:rPr>
              <w:t xml:space="preserve"> </w:t>
            </w:r>
            <w:r w:rsidRPr="00080EAC">
              <w:rPr>
                <w:rFonts w:ascii="Times New Roman" w:hAnsi="Times New Roman" w:cs="Times New Roman"/>
                <w:lang w:val="hr-HR"/>
              </w:rPr>
              <w:t>về</w:t>
            </w:r>
            <w:r w:rsidRPr="00080EAC">
              <w:rPr>
                <w:rFonts w:ascii="Times New Roman" w:hAnsi="Times New Roman" w:cs="Times New Roman"/>
                <w:spacing w:val="-3"/>
                <w:lang w:val="hr-HR"/>
              </w:rPr>
              <w:t xml:space="preserve"> </w:t>
            </w:r>
            <w:r w:rsidRPr="00080EAC">
              <w:rPr>
                <w:rFonts w:ascii="Times New Roman" w:hAnsi="Times New Roman" w:cs="Times New Roman"/>
                <w:lang w:val="hr-HR"/>
              </w:rPr>
              <w:t>phát triển rừng</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bền</w:t>
            </w:r>
            <w:r w:rsidRPr="00080EAC">
              <w:rPr>
                <w:rFonts w:ascii="Times New Roman" w:hAnsi="Times New Roman" w:cs="Times New Roman"/>
                <w:spacing w:val="-3"/>
                <w:lang w:val="hr-HR"/>
              </w:rPr>
              <w:t xml:space="preserve"> </w:t>
            </w:r>
            <w:r w:rsidRPr="00080EAC">
              <w:rPr>
                <w:rFonts w:ascii="Times New Roman" w:hAnsi="Times New Roman" w:cs="Times New Roman"/>
                <w:lang w:val="hr-HR"/>
              </w:rPr>
              <w:t>vững giai</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đoạn</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2021 -</w:t>
            </w:r>
            <w:r w:rsidRPr="00080EAC">
              <w:rPr>
                <w:rFonts w:ascii="Times New Roman" w:hAnsi="Times New Roman" w:cs="Times New Roman"/>
                <w:spacing w:val="-4"/>
                <w:lang w:val="hr-HR"/>
              </w:rPr>
              <w:t xml:space="preserve"> </w:t>
            </w:r>
            <w:r w:rsidRPr="00080EAC">
              <w:rPr>
                <w:rFonts w:ascii="Times New Roman" w:hAnsi="Times New Roman" w:cs="Times New Roman"/>
                <w:lang w:val="hr-HR"/>
              </w:rPr>
              <w:t>2025 trên</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địa bàn</w:t>
            </w:r>
            <w:r w:rsidRPr="00080EAC">
              <w:rPr>
                <w:rFonts w:ascii="Times New Roman" w:hAnsi="Times New Roman" w:cs="Times New Roman"/>
                <w:spacing w:val="-1"/>
                <w:lang w:val="hr-HR"/>
              </w:rPr>
              <w:t xml:space="preserve"> </w:t>
            </w:r>
            <w:r w:rsidRPr="00080EAC">
              <w:rPr>
                <w:rFonts w:ascii="Times New Roman" w:hAnsi="Times New Roman" w:cs="Times New Roman"/>
                <w:lang w:val="hr-HR"/>
              </w:rPr>
              <w:t>tỉnh</w:t>
            </w:r>
            <w:r w:rsidRPr="00080EAC">
              <w:rPr>
                <w:rFonts w:ascii="Times New Roman" w:hAnsi="Times New Roman" w:cs="Times New Roman"/>
                <w:spacing w:val="-5"/>
                <w:lang w:val="hr-HR"/>
              </w:rPr>
              <w:t xml:space="preserve"> </w:t>
            </w:r>
            <w:r w:rsidRPr="00080EAC">
              <w:rPr>
                <w:rFonts w:ascii="Times New Roman" w:hAnsi="Times New Roman" w:cs="Times New Roman"/>
                <w:lang w:val="hr-HR"/>
              </w:rPr>
              <w:t>Lai Châu.</w:t>
            </w:r>
          </w:p>
        </w:tc>
        <w:tc>
          <w:tcPr>
            <w:tcW w:w="1843" w:type="dxa"/>
          </w:tcPr>
          <w:p w:rsidR="00B83309" w:rsidRPr="00080EAC" w:rsidRDefault="00B83309" w:rsidP="00C83271">
            <w:pPr>
              <w:spacing w:before="120" w:after="120" w:line="312" w:lineRule="auto"/>
              <w:jc w:val="center"/>
              <w:rPr>
                <w:rFonts w:ascii="Times New Roman" w:hAnsi="Times New Roman" w:cs="Times New Roman"/>
                <w:sz w:val="24"/>
                <w:szCs w:val="24"/>
                <w:lang w:val="hr-HR"/>
              </w:rPr>
            </w:pPr>
          </w:p>
        </w:tc>
      </w:tr>
    </w:tbl>
    <w:p w:rsidR="005800E2" w:rsidRPr="00B83309" w:rsidRDefault="005800E2">
      <w:pPr>
        <w:rPr>
          <w:lang w:val="hr-HR"/>
        </w:rPr>
      </w:pPr>
    </w:p>
    <w:sectPr w:rsidR="005800E2" w:rsidRPr="00B83309" w:rsidSect="00B83309">
      <w:headerReference w:type="default" r:id="rId8"/>
      <w:pgSz w:w="15840" w:h="12240"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3" w:rsidRDefault="00B31533" w:rsidP="00B83309">
      <w:pPr>
        <w:spacing w:after="0" w:line="240" w:lineRule="auto"/>
      </w:pPr>
      <w:r>
        <w:separator/>
      </w:r>
    </w:p>
  </w:endnote>
  <w:endnote w:type="continuationSeparator" w:id="0">
    <w:p w:rsidR="00B31533" w:rsidRDefault="00B31533" w:rsidP="00B8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3" w:rsidRDefault="00B31533" w:rsidP="00B83309">
      <w:pPr>
        <w:spacing w:after="0" w:line="240" w:lineRule="auto"/>
      </w:pPr>
      <w:r>
        <w:separator/>
      </w:r>
    </w:p>
  </w:footnote>
  <w:footnote w:type="continuationSeparator" w:id="0">
    <w:p w:rsidR="00B31533" w:rsidRDefault="00B31533" w:rsidP="00B8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9667"/>
      <w:docPartObj>
        <w:docPartGallery w:val="Page Numbers (Top of Page)"/>
        <w:docPartUnique/>
      </w:docPartObj>
    </w:sdtPr>
    <w:sdtEndPr>
      <w:rPr>
        <w:rFonts w:asciiTheme="majorHAnsi" w:hAnsiTheme="majorHAnsi" w:cstheme="majorHAnsi"/>
        <w:noProof/>
        <w:sz w:val="28"/>
        <w:szCs w:val="28"/>
      </w:rPr>
    </w:sdtEndPr>
    <w:sdtContent>
      <w:p w:rsidR="00B83309" w:rsidRPr="008B76D0" w:rsidRDefault="00B83309">
        <w:pPr>
          <w:pStyle w:val="Header"/>
          <w:jc w:val="center"/>
          <w:rPr>
            <w:rFonts w:asciiTheme="majorHAnsi" w:hAnsiTheme="majorHAnsi" w:cstheme="majorHAnsi"/>
            <w:sz w:val="28"/>
            <w:szCs w:val="28"/>
          </w:rPr>
        </w:pPr>
        <w:r w:rsidRPr="008B76D0">
          <w:rPr>
            <w:rFonts w:asciiTheme="majorHAnsi" w:hAnsiTheme="majorHAnsi" w:cstheme="majorHAnsi"/>
            <w:sz w:val="28"/>
            <w:szCs w:val="28"/>
          </w:rPr>
          <w:fldChar w:fldCharType="begin"/>
        </w:r>
        <w:r w:rsidRPr="008B76D0">
          <w:rPr>
            <w:rFonts w:asciiTheme="majorHAnsi" w:hAnsiTheme="majorHAnsi" w:cstheme="majorHAnsi"/>
            <w:sz w:val="28"/>
            <w:szCs w:val="28"/>
          </w:rPr>
          <w:instrText xml:space="preserve"> PAGE   \* MERGEFORMAT </w:instrText>
        </w:r>
        <w:r w:rsidRPr="008B76D0">
          <w:rPr>
            <w:rFonts w:asciiTheme="majorHAnsi" w:hAnsiTheme="majorHAnsi" w:cstheme="majorHAnsi"/>
            <w:sz w:val="28"/>
            <w:szCs w:val="28"/>
          </w:rPr>
          <w:fldChar w:fldCharType="separate"/>
        </w:r>
        <w:r w:rsidR="006E0510">
          <w:rPr>
            <w:rFonts w:asciiTheme="majorHAnsi" w:hAnsiTheme="majorHAnsi" w:cstheme="majorHAnsi"/>
            <w:noProof/>
            <w:sz w:val="28"/>
            <w:szCs w:val="28"/>
          </w:rPr>
          <w:t>3</w:t>
        </w:r>
        <w:r w:rsidRPr="008B76D0">
          <w:rPr>
            <w:rFonts w:asciiTheme="majorHAnsi" w:hAnsiTheme="majorHAnsi" w:cstheme="majorHAnsi"/>
            <w:noProof/>
            <w:sz w:val="28"/>
            <w:szCs w:val="28"/>
          </w:rPr>
          <w:fldChar w:fldCharType="end"/>
        </w:r>
      </w:p>
    </w:sdtContent>
  </w:sdt>
  <w:p w:rsidR="00B83309" w:rsidRDefault="00B833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37E9"/>
    <w:multiLevelType w:val="hybridMultilevel"/>
    <w:tmpl w:val="5F5A8A34"/>
    <w:lvl w:ilvl="0" w:tplc="8E62B662">
      <w:start w:val="1"/>
      <w:numFmt w:val="decimal"/>
      <w:suff w:val="nothing"/>
      <w:lvlText w:val="%1"/>
      <w:lvlJc w:val="left"/>
      <w:pPr>
        <w:ind w:left="0" w:firstLine="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7A"/>
    <w:rsid w:val="000D3040"/>
    <w:rsid w:val="000D6E3F"/>
    <w:rsid w:val="00160A35"/>
    <w:rsid w:val="001B772A"/>
    <w:rsid w:val="002309FB"/>
    <w:rsid w:val="0026013F"/>
    <w:rsid w:val="002A2429"/>
    <w:rsid w:val="002C1ADD"/>
    <w:rsid w:val="0032596D"/>
    <w:rsid w:val="00431E1B"/>
    <w:rsid w:val="0049590E"/>
    <w:rsid w:val="005800E2"/>
    <w:rsid w:val="006E0510"/>
    <w:rsid w:val="007E7F76"/>
    <w:rsid w:val="008A4927"/>
    <w:rsid w:val="008B76D0"/>
    <w:rsid w:val="0090130C"/>
    <w:rsid w:val="00922574"/>
    <w:rsid w:val="00951357"/>
    <w:rsid w:val="0095160F"/>
    <w:rsid w:val="00A60D0D"/>
    <w:rsid w:val="00A95FAD"/>
    <w:rsid w:val="00AC5A86"/>
    <w:rsid w:val="00B31533"/>
    <w:rsid w:val="00B83309"/>
    <w:rsid w:val="00C0587A"/>
    <w:rsid w:val="00CC329A"/>
    <w:rsid w:val="00EA0C9E"/>
    <w:rsid w:val="00EA4BD0"/>
    <w:rsid w:val="00FD2E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9874D-9D46-4821-A310-81639D7C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8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6E3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90130C"/>
    <w:pPr>
      <w:ind w:left="720"/>
      <w:contextualSpacing/>
    </w:pPr>
  </w:style>
  <w:style w:type="paragraph" w:customStyle="1" w:styleId="TableParagraph">
    <w:name w:val="Table Paragraph"/>
    <w:basedOn w:val="Normal"/>
    <w:uiPriority w:val="1"/>
    <w:qFormat/>
    <w:rsid w:val="00922574"/>
    <w:pPr>
      <w:widowControl w:val="0"/>
      <w:autoSpaceDE w:val="0"/>
      <w:autoSpaceDN w:val="0"/>
      <w:spacing w:after="0" w:line="240" w:lineRule="auto"/>
      <w:ind w:left="104"/>
    </w:pPr>
    <w:rPr>
      <w:rFonts w:ascii="Times New Roman" w:eastAsia="Times New Roman" w:hAnsi="Times New Roman" w:cs="Times New Roman"/>
      <w:lang w:val="vi"/>
    </w:rPr>
  </w:style>
  <w:style w:type="paragraph" w:styleId="BodyText">
    <w:name w:val="Body Text"/>
    <w:basedOn w:val="Normal"/>
    <w:link w:val="BodyTextChar"/>
    <w:uiPriority w:val="1"/>
    <w:qFormat/>
    <w:rsid w:val="00922574"/>
    <w:pPr>
      <w:widowControl w:val="0"/>
      <w:autoSpaceDE w:val="0"/>
      <w:autoSpaceDN w:val="0"/>
      <w:spacing w:before="10" w:after="0" w:line="240" w:lineRule="auto"/>
    </w:pPr>
    <w:rPr>
      <w:rFonts w:ascii="Times New Roman" w:eastAsia="Times New Roman" w:hAnsi="Times New Roman" w:cs="Times New Roman"/>
      <w:b/>
      <w:bCs/>
      <w:lang w:val="vi"/>
    </w:rPr>
  </w:style>
  <w:style w:type="character" w:customStyle="1" w:styleId="BodyTextChar">
    <w:name w:val="Body Text Char"/>
    <w:basedOn w:val="DefaultParagraphFont"/>
    <w:link w:val="BodyText"/>
    <w:uiPriority w:val="1"/>
    <w:rsid w:val="00922574"/>
    <w:rPr>
      <w:rFonts w:ascii="Times New Roman" w:eastAsia="Times New Roman" w:hAnsi="Times New Roman" w:cs="Times New Roman"/>
      <w:b/>
      <w:bCs/>
      <w:lang w:val="vi"/>
    </w:rPr>
  </w:style>
  <w:style w:type="paragraph" w:styleId="Header">
    <w:name w:val="header"/>
    <w:basedOn w:val="Normal"/>
    <w:link w:val="HeaderChar"/>
    <w:uiPriority w:val="99"/>
    <w:unhideWhenUsed/>
    <w:rsid w:val="00B83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09"/>
    <w:rPr>
      <w:lang w:val="en-US"/>
    </w:rPr>
  </w:style>
  <w:style w:type="paragraph" w:styleId="Footer">
    <w:name w:val="footer"/>
    <w:basedOn w:val="Normal"/>
    <w:link w:val="FooterChar"/>
    <w:uiPriority w:val="99"/>
    <w:unhideWhenUsed/>
    <w:rsid w:val="00B83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09"/>
    <w:rPr>
      <w:lang w:val="en-US"/>
    </w:rPr>
  </w:style>
  <w:style w:type="paragraph" w:styleId="BalloonText">
    <w:name w:val="Balloon Text"/>
    <w:basedOn w:val="Normal"/>
    <w:link w:val="BalloonTextChar"/>
    <w:uiPriority w:val="99"/>
    <w:semiHidden/>
    <w:unhideWhenUsed/>
    <w:rsid w:val="00B8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0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BB2C-E7B6-4956-BAB8-A3D7295B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7</cp:revision>
  <cp:lastPrinted>2023-03-27T02:32:00Z</cp:lastPrinted>
  <dcterms:created xsi:type="dcterms:W3CDTF">2023-03-07T09:42:00Z</dcterms:created>
  <dcterms:modified xsi:type="dcterms:W3CDTF">2023-03-28T04:30:00Z</dcterms:modified>
</cp:coreProperties>
</file>